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B6B2" w14:textId="6907DD9F" w:rsidR="00FF4F41" w:rsidRDefault="00FF4F41" w:rsidP="00A00191">
      <w:pPr>
        <w:pStyle w:val="BodyText"/>
        <w:rPr>
          <w:rFonts w:ascii="Times New Roman"/>
          <w:sz w:val="20"/>
        </w:rPr>
      </w:pPr>
    </w:p>
    <w:p w14:paraId="2AE2DCBB" w14:textId="66D8D252" w:rsidR="00E56EEF" w:rsidRPr="00B77D51" w:rsidRDefault="00144ABC" w:rsidP="00B77D51">
      <w:pPr>
        <w:pStyle w:val="CABLEHeading1"/>
      </w:pPr>
      <w:r>
        <w:rPr>
          <w:i/>
          <w:iCs/>
          <w:noProof/>
        </w:rPr>
        <w:drawing>
          <wp:anchor distT="0" distB="0" distL="114300" distR="114300" simplePos="0" relativeHeight="251659263" behindDoc="0" locked="0" layoutInCell="1" allowOverlap="1" wp14:anchorId="244268EC" wp14:editId="00727907">
            <wp:simplePos x="0" y="0"/>
            <wp:positionH relativeFrom="page">
              <wp:posOffset>0</wp:posOffset>
            </wp:positionH>
            <wp:positionV relativeFrom="paragraph">
              <wp:posOffset>1565910</wp:posOffset>
            </wp:positionV>
            <wp:extent cx="7764145" cy="4371340"/>
            <wp:effectExtent l="0" t="0" r="825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145" cy="437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187">
        <w:rPr>
          <w:noProof/>
        </w:rPr>
        <mc:AlternateContent>
          <mc:Choice Requires="wps">
            <w:drawing>
              <wp:anchor distT="0" distB="0" distL="114300" distR="114300" simplePos="0" relativeHeight="251668480" behindDoc="0" locked="0" layoutInCell="1" allowOverlap="1" wp14:anchorId="455229AF" wp14:editId="1F4F00A5">
                <wp:simplePos x="0" y="0"/>
                <wp:positionH relativeFrom="column">
                  <wp:posOffset>3359433</wp:posOffset>
                </wp:positionH>
                <wp:positionV relativeFrom="paragraph">
                  <wp:posOffset>7567778</wp:posOffset>
                </wp:positionV>
                <wp:extent cx="3411941" cy="9758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11941" cy="975815"/>
                        </a:xfrm>
                        <a:prstGeom prst="rect">
                          <a:avLst/>
                        </a:prstGeom>
                        <a:solidFill>
                          <a:schemeClr val="lt1"/>
                        </a:solidFill>
                        <a:ln w="6350">
                          <a:noFill/>
                        </a:ln>
                      </wps:spPr>
                      <wps:txbx>
                        <w:txbxContent>
                          <w:p w14:paraId="4AAC1E26" w14:textId="6D58AD2A" w:rsidR="00366187" w:rsidRDefault="00366187" w:rsidP="00366187">
                            <w:pPr>
                              <w:pStyle w:val="Heading2"/>
                              <w:ind w:left="0" w:firstLine="0"/>
                              <w:rPr>
                                <w:rFonts w:ascii="Franklin Gothic Book" w:hAnsi="Franklin Gothic Book"/>
                                <w:sz w:val="24"/>
                                <w:szCs w:val="24"/>
                              </w:rPr>
                            </w:pPr>
                            <w:r w:rsidRPr="00366187">
                              <w:rPr>
                                <w:rFonts w:ascii="Franklin Gothic Book" w:hAnsi="Franklin Gothic Book"/>
                                <w:sz w:val="36"/>
                                <w:szCs w:val="36"/>
                              </w:rPr>
                              <w:t xml:space="preserve">Project Name </w:t>
                            </w:r>
                            <w:r w:rsidRPr="00366187">
                              <w:rPr>
                                <w:rFonts w:ascii="Franklin Gothic Book" w:hAnsi="Franklin Gothic Book"/>
                                <w:sz w:val="24"/>
                                <w:szCs w:val="24"/>
                              </w:rPr>
                              <w:t>[Enter your team’s name]</w:t>
                            </w:r>
                          </w:p>
                          <w:p w14:paraId="7DF8207C" w14:textId="1DBEF195" w:rsidR="00A230C8" w:rsidRPr="00A230C8" w:rsidRDefault="00A230C8" w:rsidP="00366187">
                            <w:pPr>
                              <w:pStyle w:val="Heading2"/>
                              <w:ind w:left="0" w:firstLine="0"/>
                              <w:rPr>
                                <w:rFonts w:ascii="Franklin Gothic Book" w:hAnsi="Franklin Gothic Book"/>
                                <w:b w:val="0"/>
                                <w:bCs w:val="0"/>
                                <w:sz w:val="36"/>
                                <w:szCs w:val="36"/>
                              </w:rPr>
                            </w:pPr>
                            <w:r w:rsidRPr="00A230C8">
                              <w:rPr>
                                <w:rFonts w:ascii="Franklin Gothic Book" w:hAnsi="Franklin Gothic Book"/>
                                <w:b w:val="0"/>
                                <w:bCs w:val="0"/>
                                <w:sz w:val="24"/>
                                <w:szCs w:val="24"/>
                              </w:rPr>
                              <w:t xml:space="preserve">Tagline: </w:t>
                            </w:r>
                            <w:r w:rsidRPr="00A230C8">
                              <w:rPr>
                                <w:rFonts w:ascii="Franklin Gothic Book" w:hAnsi="Franklin Gothic Book"/>
                                <w:b w:val="0"/>
                                <w:bCs w:val="0"/>
                                <w:sz w:val="20"/>
                                <w:szCs w:val="20"/>
                              </w:rPr>
                              <w:t>[Your mission or idea as a single catchy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229AF" id="_x0000_t202" coordsize="21600,21600" o:spt="202" path="m,l,21600r21600,l21600,xe">
                <v:stroke joinstyle="miter"/>
                <v:path gradientshapeok="t" o:connecttype="rect"/>
              </v:shapetype>
              <v:shape id="Text Box 10" o:spid="_x0000_s1026" type="#_x0000_t202" style="position:absolute;margin-left:264.5pt;margin-top:595.9pt;width:268.65pt;height:7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" fillcolor="white [3201]" stroked="f" strokeweight=".5pt">
                <v:textbox>
                  <w:txbxContent>
                    <w:p w14:paraId="4AAC1E26" w14:textId="6D58AD2A" w:rsidR="00366187" w:rsidRDefault="00366187" w:rsidP="00366187">
                      <w:pPr>
                        <w:pStyle w:val="Heading2"/>
                        <w:ind w:left="0" w:firstLine="0"/>
                        <w:rPr>
                          <w:rFonts w:ascii="Franklin Gothic Book" w:hAnsi="Franklin Gothic Book"/>
                          <w:sz w:val="24"/>
                          <w:szCs w:val="24"/>
                        </w:rPr>
                      </w:pPr>
                      <w:r w:rsidRPr="00366187">
                        <w:rPr>
                          <w:rFonts w:ascii="Franklin Gothic Book" w:hAnsi="Franklin Gothic Book"/>
                          <w:sz w:val="36"/>
                          <w:szCs w:val="36"/>
                        </w:rPr>
                        <w:t xml:space="preserve">Project Name </w:t>
                      </w:r>
                      <w:r w:rsidRPr="00366187">
                        <w:rPr>
                          <w:rFonts w:ascii="Franklin Gothic Book" w:hAnsi="Franklin Gothic Book"/>
                          <w:sz w:val="24"/>
                          <w:szCs w:val="24"/>
                        </w:rPr>
                        <w:t>[Enter your team’s name]</w:t>
                      </w:r>
                    </w:p>
                    <w:p w14:paraId="7DF8207C" w14:textId="1DBEF195" w:rsidR="00A230C8" w:rsidRPr="00A230C8" w:rsidRDefault="00A230C8" w:rsidP="00366187">
                      <w:pPr>
                        <w:pStyle w:val="Heading2"/>
                        <w:ind w:left="0" w:firstLine="0"/>
                        <w:rPr>
                          <w:rFonts w:ascii="Franklin Gothic Book" w:hAnsi="Franklin Gothic Book"/>
                          <w:b w:val="0"/>
                          <w:bCs w:val="0"/>
                          <w:sz w:val="36"/>
                          <w:szCs w:val="36"/>
                        </w:rPr>
                      </w:pPr>
                      <w:r w:rsidRPr="00A230C8">
                        <w:rPr>
                          <w:rFonts w:ascii="Franklin Gothic Book" w:hAnsi="Franklin Gothic Book"/>
                          <w:b w:val="0"/>
                          <w:bCs w:val="0"/>
                          <w:sz w:val="24"/>
                          <w:szCs w:val="24"/>
                        </w:rPr>
                        <w:t xml:space="preserve">Tagline: </w:t>
                      </w:r>
                      <w:r w:rsidRPr="00A230C8">
                        <w:rPr>
                          <w:rFonts w:ascii="Franklin Gothic Book" w:hAnsi="Franklin Gothic Book"/>
                          <w:b w:val="0"/>
                          <w:bCs w:val="0"/>
                          <w:sz w:val="20"/>
                          <w:szCs w:val="20"/>
                        </w:rPr>
                        <w:t>[Your mission or idea as a single catchy sentence]</w:t>
                      </w:r>
                    </w:p>
                  </w:txbxContent>
                </v:textbox>
              </v:shape>
            </w:pict>
          </mc:Fallback>
        </mc:AlternateContent>
      </w:r>
      <w:r w:rsidR="00366187">
        <w:rPr>
          <w:noProof/>
        </w:rPr>
        <mc:AlternateContent>
          <mc:Choice Requires="wps">
            <w:drawing>
              <wp:anchor distT="0" distB="0" distL="114300" distR="114300" simplePos="0" relativeHeight="251666432" behindDoc="0" locked="0" layoutInCell="1" allowOverlap="1" wp14:anchorId="370508CB" wp14:editId="043E0405">
                <wp:simplePos x="0" y="0"/>
                <wp:positionH relativeFrom="column">
                  <wp:posOffset>3427673</wp:posOffset>
                </wp:positionH>
                <wp:positionV relativeFrom="paragraph">
                  <wp:posOffset>7410830</wp:posOffset>
                </wp:positionV>
                <wp:extent cx="294109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941093"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C8A4F"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9pt,583.55pt" to="501.5pt,5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" strokecolor="#974706 [1609]"/>
            </w:pict>
          </mc:Fallback>
        </mc:AlternateContent>
      </w:r>
      <w:r w:rsidR="00366187" w:rsidRPr="00366187">
        <w:rPr>
          <w:rFonts w:eastAsia="Arial" w:cs="Arial"/>
          <w:noProof/>
          <w:color w:val="000000"/>
          <w:sz w:val="24"/>
          <w:szCs w:val="32"/>
          <w:lang w:bidi="ar-SA"/>
        </w:rPr>
        <mc:AlternateContent>
          <mc:Choice Requires="wps">
            <w:drawing>
              <wp:anchor distT="0" distB="0" distL="114300" distR="114300" simplePos="0" relativeHeight="251664384" behindDoc="0" locked="0" layoutInCell="1" allowOverlap="1" wp14:anchorId="23C85C1D" wp14:editId="66510EE7">
                <wp:simplePos x="0" y="0"/>
                <wp:positionH relativeFrom="column">
                  <wp:posOffset>3177403</wp:posOffset>
                </wp:positionH>
                <wp:positionV relativeFrom="paragraph">
                  <wp:posOffset>6063426</wp:posOffset>
                </wp:positionV>
                <wp:extent cx="3444875" cy="1314759"/>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3444875" cy="1314759"/>
                        </a:xfrm>
                        <a:prstGeom prst="rect">
                          <a:avLst/>
                        </a:prstGeom>
                        <a:solidFill>
                          <a:srgbClr val="FFFFFF"/>
                        </a:solidFill>
                        <a:ln w="6350">
                          <a:noFill/>
                        </a:ln>
                      </wps:spPr>
                      <wps:txbx>
                        <w:txbxContent>
                          <w:p w14:paraId="6867DBAC" w14:textId="3CFE5F28" w:rsidR="00366187" w:rsidRDefault="00494815" w:rsidP="00366187">
                            <w:pPr>
                              <w:pStyle w:val="Heading1"/>
                              <w:ind w:left="180"/>
                              <w:rPr>
                                <w:rFonts w:ascii="Franklin Gothic Book" w:hAnsi="Franklin Gothic Book"/>
                                <w:color w:val="858A8F"/>
                              </w:rPr>
                            </w:pPr>
                            <w:r>
                              <w:rPr>
                                <w:rFonts w:ascii="Franklin Gothic Book" w:hAnsi="Franklin Gothic Book"/>
                                <w:sz w:val="52"/>
                                <w:szCs w:val="52"/>
                              </w:rPr>
                              <w:t>Diversity and Inclusion</w:t>
                            </w:r>
                            <w:r w:rsidR="00366187" w:rsidRPr="00366187">
                              <w:rPr>
                                <w:rFonts w:ascii="Franklin Gothic Book" w:hAnsi="Franklin Gothic Book"/>
                                <w:sz w:val="52"/>
                                <w:szCs w:val="52"/>
                              </w:rPr>
                              <w:t xml:space="preserve"> </w:t>
                            </w:r>
                            <w:r w:rsidR="00CA54E6">
                              <w:rPr>
                                <w:rFonts w:ascii="Franklin Gothic Book" w:hAnsi="Franklin Gothic Book"/>
                                <w:sz w:val="52"/>
                                <w:szCs w:val="52"/>
                              </w:rPr>
                              <w:t>Template</w:t>
                            </w:r>
                            <w:r w:rsidR="00366187" w:rsidRPr="00366187">
                              <w:rPr>
                                <w:rFonts w:ascii="Franklin Gothic Book" w:hAnsi="Franklin Gothic Book"/>
                              </w:rPr>
                              <w:br/>
                            </w:r>
                            <w:r w:rsidR="00366187" w:rsidRPr="00366187">
                              <w:rPr>
                                <w:rFonts w:ascii="Franklin Gothic Book" w:hAnsi="Franklin Gothic Book"/>
                                <w:color w:val="858A8F"/>
                                <w:sz w:val="52"/>
                                <w:szCs w:val="52"/>
                              </w:rPr>
                              <w:t xml:space="preserve">CABLE Prize, Stage </w:t>
                            </w:r>
                            <w:r w:rsidR="00CC088A">
                              <w:rPr>
                                <w:rFonts w:ascii="Franklin Gothic Book" w:hAnsi="Franklin Gothic Book"/>
                                <w:color w:val="858A8F"/>
                                <w:sz w:val="52"/>
                                <w:szCs w:val="52"/>
                              </w:rPr>
                              <w:t>2</w:t>
                            </w:r>
                          </w:p>
                          <w:p w14:paraId="7363541C" w14:textId="77777777" w:rsidR="00366187" w:rsidRPr="004A7792" w:rsidRDefault="00366187" w:rsidP="00366187"/>
                          <w:p w14:paraId="449EB553" w14:textId="77777777" w:rsidR="00366187" w:rsidRPr="004A7792" w:rsidRDefault="00366187" w:rsidP="00366187">
                            <w:r w:rsidRPr="004A7792">
                              <w:t xml:space="preserve"> </w:t>
                            </w:r>
                          </w:p>
                          <w:p w14:paraId="179F146F" w14:textId="7A70736F" w:rsidR="00366187" w:rsidRPr="004A7792" w:rsidRDefault="00366187" w:rsidP="00366187">
                            <w:r w:rsidRPr="004A7792">
                              <w:t xml:space="preserve"> </w:t>
                            </w:r>
                          </w:p>
                          <w:p w14:paraId="4CDFB3A6" w14:textId="77777777" w:rsidR="00366187" w:rsidRPr="004A7792" w:rsidRDefault="00366187" w:rsidP="0036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85C1D" id="Text Box 9" o:spid="_x0000_s1027" type="#_x0000_t202" style="position:absolute;margin-left:250.2pt;margin-top:477.45pt;width:271.25pt;height:1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" stroked="f" strokeweight=".5pt">
                <v:textbox>
                  <w:txbxContent>
                    <w:p w14:paraId="6867DBAC" w14:textId="3CFE5F28" w:rsidR="00366187" w:rsidRDefault="00494815" w:rsidP="00366187">
                      <w:pPr>
                        <w:pStyle w:val="Heading1"/>
                        <w:ind w:left="180"/>
                        <w:rPr>
                          <w:rFonts w:ascii="Franklin Gothic Book" w:hAnsi="Franklin Gothic Book"/>
                          <w:color w:val="858A8F"/>
                        </w:rPr>
                      </w:pPr>
                      <w:r>
                        <w:rPr>
                          <w:rFonts w:ascii="Franklin Gothic Book" w:hAnsi="Franklin Gothic Book"/>
                          <w:sz w:val="52"/>
                          <w:szCs w:val="52"/>
                        </w:rPr>
                        <w:t>Diversity and Inclusion</w:t>
                      </w:r>
                      <w:r w:rsidR="00366187" w:rsidRPr="00366187">
                        <w:rPr>
                          <w:rFonts w:ascii="Franklin Gothic Book" w:hAnsi="Franklin Gothic Book"/>
                          <w:sz w:val="52"/>
                          <w:szCs w:val="52"/>
                        </w:rPr>
                        <w:t xml:space="preserve"> </w:t>
                      </w:r>
                      <w:r w:rsidR="00CA54E6">
                        <w:rPr>
                          <w:rFonts w:ascii="Franklin Gothic Book" w:hAnsi="Franklin Gothic Book"/>
                          <w:sz w:val="52"/>
                          <w:szCs w:val="52"/>
                        </w:rPr>
                        <w:t>Template</w:t>
                      </w:r>
                      <w:r w:rsidR="00366187" w:rsidRPr="00366187">
                        <w:rPr>
                          <w:rFonts w:ascii="Franklin Gothic Book" w:hAnsi="Franklin Gothic Book"/>
                        </w:rPr>
                        <w:br/>
                      </w:r>
                      <w:r w:rsidR="00366187" w:rsidRPr="00366187">
                        <w:rPr>
                          <w:rFonts w:ascii="Franklin Gothic Book" w:hAnsi="Franklin Gothic Book"/>
                          <w:color w:val="858A8F"/>
                          <w:sz w:val="52"/>
                          <w:szCs w:val="52"/>
                        </w:rPr>
                        <w:t xml:space="preserve">CABLE Prize, Stage </w:t>
                      </w:r>
                      <w:r w:rsidR="00CC088A">
                        <w:rPr>
                          <w:rFonts w:ascii="Franklin Gothic Book" w:hAnsi="Franklin Gothic Book"/>
                          <w:color w:val="858A8F"/>
                          <w:sz w:val="52"/>
                          <w:szCs w:val="52"/>
                        </w:rPr>
                        <w:t>2</w:t>
                      </w:r>
                    </w:p>
                    <w:p w14:paraId="7363541C" w14:textId="77777777" w:rsidR="00366187" w:rsidRPr="004A7792" w:rsidRDefault="00366187" w:rsidP="00366187"/>
                    <w:p w14:paraId="449EB553" w14:textId="77777777" w:rsidR="00366187" w:rsidRPr="004A7792" w:rsidRDefault="00366187" w:rsidP="00366187">
                      <w:r w:rsidRPr="004A7792">
                        <w:t xml:space="preserve"> </w:t>
                      </w:r>
                    </w:p>
                    <w:p w14:paraId="179F146F" w14:textId="7A70736F" w:rsidR="00366187" w:rsidRPr="004A7792" w:rsidRDefault="00366187" w:rsidP="00366187">
                      <w:r w:rsidRPr="004A7792">
                        <w:t xml:space="preserve"> </w:t>
                      </w:r>
                    </w:p>
                    <w:p w14:paraId="4CDFB3A6" w14:textId="77777777" w:rsidR="00366187" w:rsidRPr="004A7792" w:rsidRDefault="00366187" w:rsidP="00366187"/>
                  </w:txbxContent>
                </v:textbox>
              </v:shape>
            </w:pict>
          </mc:Fallback>
        </mc:AlternateContent>
      </w:r>
      <w:r w:rsidR="00E56EEF">
        <w:rPr>
          <w:i/>
          <w:iCs/>
        </w:rPr>
        <w:br w:type="page"/>
      </w:r>
    </w:p>
    <w:p w14:paraId="69034B58" w14:textId="6A52E7BF" w:rsidR="00FF4F41" w:rsidRDefault="00FF4F41" w:rsidP="00C111C2">
      <w:pPr>
        <w:pStyle w:val="CABLEBodytext"/>
        <w:sectPr w:rsidR="00FF4F41">
          <w:type w:val="continuous"/>
          <w:pgSz w:w="12240" w:h="15840"/>
          <w:pgMar w:top="1500" w:right="900" w:bottom="0" w:left="1340" w:header="720" w:footer="720" w:gutter="0"/>
          <w:cols w:space="720"/>
        </w:sectPr>
      </w:pPr>
    </w:p>
    <w:p w14:paraId="6119714A" w14:textId="35CA9A3B" w:rsidR="00366187" w:rsidRPr="00366187" w:rsidRDefault="00494815" w:rsidP="00366187">
      <w:pPr>
        <w:keepNext/>
        <w:widowControl/>
        <w:autoSpaceDE/>
        <w:autoSpaceDN/>
        <w:spacing w:after="200"/>
        <w:outlineLvl w:val="1"/>
        <w:rPr>
          <w:rFonts w:ascii="Franklin Gothic Book" w:eastAsia="Arial" w:hAnsi="Franklin Gothic Book" w:cs="Times New Roman"/>
          <w:b/>
          <w:sz w:val="44"/>
          <w:szCs w:val="28"/>
          <w:lang w:bidi="ar-SA"/>
        </w:rPr>
      </w:pPr>
      <w:bookmarkStart w:id="0" w:name="OFFICIAL_RULES:__MODIFICATIONS_SUMMARY"/>
      <w:bookmarkStart w:id="1" w:name="_Toc66455536"/>
      <w:bookmarkEnd w:id="0"/>
      <w:r>
        <w:rPr>
          <w:rFonts w:ascii="Franklin Gothic Book" w:eastAsia="Arial" w:hAnsi="Franklin Gothic Book" w:cs="Times New Roman"/>
          <w:b/>
          <w:sz w:val="44"/>
          <w:szCs w:val="28"/>
          <w:lang w:bidi="ar-SA"/>
        </w:rPr>
        <w:lastRenderedPageBreak/>
        <w:t>Diversity and Inclusion</w:t>
      </w:r>
      <w:r w:rsidR="00366187" w:rsidRPr="00366187">
        <w:rPr>
          <w:rFonts w:ascii="Franklin Gothic Book" w:eastAsia="Arial" w:hAnsi="Franklin Gothic Book" w:cs="Times New Roman"/>
          <w:b/>
          <w:sz w:val="44"/>
          <w:szCs w:val="28"/>
          <w:lang w:bidi="ar-SA"/>
        </w:rPr>
        <w:t xml:space="preserve"> Template</w:t>
      </w:r>
    </w:p>
    <w:bookmarkEnd w:id="1"/>
    <w:p w14:paraId="4D714818" w14:textId="21BD82A1" w:rsidR="00640623" w:rsidRDefault="00391F61" w:rsidP="00640623">
      <w:pPr>
        <w:spacing w:line="276" w:lineRule="auto"/>
        <w:rPr>
          <w:rFonts w:ascii="Franklin Gothic Book" w:hAnsi="Franklin Gothic Book"/>
          <w:sz w:val="21"/>
          <w:szCs w:val="21"/>
        </w:rPr>
      </w:pPr>
      <w:r w:rsidRPr="00391F61">
        <w:rPr>
          <w:rFonts w:ascii="Franklin Gothic Book" w:hAnsi="Franklin Gothic Book"/>
          <w:sz w:val="21"/>
          <w:szCs w:val="21"/>
        </w:rPr>
        <w:t xml:space="preserve">Describe how diversity and inclusion objectives will be incorporated in your project. Specifically, the Diversity and Inclusion Plan must describe the actions that you and your team will take to foster a welcoming and inclusive environment, support people from underrepresented groups in STEM, and encourage the inclusion of individuals from these groups in the project. In addition, the plan should include the extent to which project activities will </w:t>
      </w:r>
      <w:proofErr w:type="gramStart"/>
      <w:r w:rsidRPr="00391F61">
        <w:rPr>
          <w:rFonts w:ascii="Franklin Gothic Book" w:hAnsi="Franklin Gothic Book"/>
          <w:sz w:val="21"/>
          <w:szCs w:val="21"/>
        </w:rPr>
        <w:t>be</w:t>
      </w:r>
      <w:r w:rsidR="00A6520C">
        <w:rPr>
          <w:rFonts w:ascii="Franklin Gothic Book" w:hAnsi="Franklin Gothic Book"/>
          <w:sz w:val="21"/>
          <w:szCs w:val="21"/>
        </w:rPr>
        <w:t xml:space="preserve"> </w:t>
      </w:r>
      <w:r w:rsidRPr="00391F61">
        <w:rPr>
          <w:rFonts w:ascii="Franklin Gothic Book" w:hAnsi="Franklin Gothic Book"/>
          <w:sz w:val="21"/>
          <w:szCs w:val="21"/>
        </w:rPr>
        <w:t>located in</w:t>
      </w:r>
      <w:proofErr w:type="gramEnd"/>
      <w:r w:rsidRPr="00391F61">
        <w:rPr>
          <w:rFonts w:ascii="Franklin Gothic Book" w:hAnsi="Franklin Gothic Book"/>
          <w:sz w:val="21"/>
          <w:szCs w:val="21"/>
        </w:rPr>
        <w:t xml:space="preserve"> or benefit disadvantaged communities as well as SMART [specific, measurable, attainable, relevant, and time-bound] milestones supported by metrics to measure the success of the proposed actions. The Diversity and Inclusion plan document should be </w:t>
      </w:r>
      <w:r w:rsidRPr="00C742E1">
        <w:rPr>
          <w:rFonts w:ascii="Franklin Gothic Book" w:hAnsi="Franklin Gothic Book"/>
          <w:b/>
          <w:bCs/>
          <w:sz w:val="21"/>
          <w:szCs w:val="21"/>
        </w:rPr>
        <w:t xml:space="preserve">a minimum of </w:t>
      </w:r>
      <w:r w:rsidR="00C742E1" w:rsidRPr="00C742E1">
        <w:rPr>
          <w:rFonts w:ascii="Franklin Gothic Book" w:hAnsi="Franklin Gothic Book"/>
          <w:b/>
          <w:bCs/>
          <w:sz w:val="21"/>
          <w:szCs w:val="21"/>
        </w:rPr>
        <w:t>500 words</w:t>
      </w:r>
      <w:r w:rsidRPr="00391F61">
        <w:rPr>
          <w:rFonts w:ascii="Franklin Gothic Book" w:hAnsi="Franklin Gothic Book"/>
          <w:sz w:val="21"/>
          <w:szCs w:val="21"/>
        </w:rPr>
        <w:t xml:space="preserve"> and </w:t>
      </w:r>
      <w:r w:rsidRPr="00C742E1">
        <w:rPr>
          <w:rFonts w:ascii="Franklin Gothic Book" w:hAnsi="Franklin Gothic Book"/>
          <w:b/>
          <w:bCs/>
          <w:sz w:val="21"/>
          <w:szCs w:val="21"/>
        </w:rPr>
        <w:t xml:space="preserve">not to exceed </w:t>
      </w:r>
      <w:r w:rsidR="00C742E1" w:rsidRPr="00C742E1">
        <w:rPr>
          <w:rFonts w:ascii="Franklin Gothic Book" w:hAnsi="Franklin Gothic Book"/>
          <w:b/>
          <w:bCs/>
          <w:sz w:val="21"/>
          <w:szCs w:val="21"/>
        </w:rPr>
        <w:t>1,500 words</w:t>
      </w:r>
      <w:r w:rsidRPr="00391F61">
        <w:rPr>
          <w:rFonts w:ascii="Franklin Gothic Book" w:hAnsi="Franklin Gothic Book"/>
          <w:sz w:val="21"/>
          <w:szCs w:val="21"/>
        </w:rPr>
        <w:t>.</w:t>
      </w:r>
    </w:p>
    <w:p w14:paraId="2C7AE550" w14:textId="77777777" w:rsidR="00640623" w:rsidRPr="00C231E2" w:rsidRDefault="00640623" w:rsidP="00640623">
      <w:pPr>
        <w:pStyle w:val="CABLEBodytext"/>
        <w:spacing w:before="120" w:line="276" w:lineRule="auto"/>
        <w:rPr>
          <w:b/>
          <w:szCs w:val="21"/>
        </w:rPr>
      </w:pPr>
      <w:r w:rsidRPr="00C231E2">
        <w:rPr>
          <w:szCs w:val="21"/>
        </w:rPr>
        <w:t xml:space="preserve">It is the policy of the Biden Administration that: </w:t>
      </w:r>
    </w:p>
    <w:p w14:paraId="01BBF22D" w14:textId="77777777" w:rsidR="00640623" w:rsidRPr="00C231E2" w:rsidRDefault="00640623" w:rsidP="00640623">
      <w:pPr>
        <w:pStyle w:val="CABLEBodytext"/>
        <w:spacing w:before="120" w:line="276" w:lineRule="auto"/>
        <w:rPr>
          <w:b/>
          <w:szCs w:val="21"/>
        </w:rPr>
      </w:pPr>
      <w:r w:rsidRPr="00F81C28">
        <w:rPr>
          <w:szCs w:val="21"/>
        </w:rPr>
        <w:t>[T]he Federal Government should pursue a comprehensive approach to advancing equity for all, including people of color and others who have been historically underserved, marginalized, and adversely affected by persistent poverty and inequality. Affirmatively advancing equity, civil rights, racial</w:t>
      </w:r>
      <w:r w:rsidRPr="00267BAF">
        <w:rPr>
          <w:szCs w:val="21"/>
        </w:rPr>
        <w:t xml:space="preserve"> justice, and equal opportunity is the responsibility of the whole of our </w:t>
      </w:r>
      <w:proofErr w:type="gramStart"/>
      <w:r w:rsidRPr="00267BAF">
        <w:rPr>
          <w:szCs w:val="21"/>
        </w:rPr>
        <w:t>Government</w:t>
      </w:r>
      <w:proofErr w:type="gramEnd"/>
      <w:r w:rsidRPr="00267BAF">
        <w:rPr>
          <w:szCs w:val="21"/>
        </w:rPr>
        <w:t>. Because advancing equity requires a systematic approach to embedding fairness in decision-making processes, executive departments and agencies (agencies) must recognize and work to redress inequities in their policies and programs that serve as barriers to equal opportunity. By advancing equity across the Federal Government, we can create opportunities for the improvement of communities that have been historically underserved, which benefits everyone.</w:t>
      </w:r>
      <w:r w:rsidRPr="00C231E2">
        <w:rPr>
          <w:szCs w:val="21"/>
          <w:vertAlign w:val="superscript"/>
        </w:rPr>
        <w:footnoteReference w:id="2"/>
      </w:r>
    </w:p>
    <w:p w14:paraId="22466019" w14:textId="77777777" w:rsidR="00640623" w:rsidRPr="00267BAF" w:rsidRDefault="00640623" w:rsidP="00640623">
      <w:pPr>
        <w:pStyle w:val="CABLEBodytext"/>
        <w:spacing w:before="120" w:line="276" w:lineRule="auto"/>
        <w:rPr>
          <w:b/>
          <w:szCs w:val="21"/>
        </w:rPr>
      </w:pPr>
      <w:r w:rsidRPr="00F81C28">
        <w:rPr>
          <w:szCs w:val="21"/>
        </w:rPr>
        <w:t>As part of this whole of government approach, this prize seeks to encourage the participation of disadvantaged communities and underrepresented groups. As recognized in section 305 of the American Innovation and Competitiven</w:t>
      </w:r>
      <w:r w:rsidRPr="00267BAF">
        <w:rPr>
          <w:szCs w:val="21"/>
        </w:rPr>
        <w:t>ess Act of 2017, Public Law 114-329:</w:t>
      </w:r>
    </w:p>
    <w:p w14:paraId="00E157F6" w14:textId="77777777" w:rsidR="00640623" w:rsidRPr="00267BAF" w:rsidRDefault="00640623" w:rsidP="00640623">
      <w:pPr>
        <w:pStyle w:val="CABLEBodytext"/>
        <w:spacing w:before="120" w:line="276" w:lineRule="auto"/>
        <w:ind w:left="720"/>
        <w:rPr>
          <w:b/>
          <w:szCs w:val="21"/>
        </w:rPr>
      </w:pPr>
      <w:r w:rsidRPr="00267BAF">
        <w:rPr>
          <w:szCs w:val="21"/>
        </w:rPr>
        <w:t>(1) [I]t is critical to our Nation’s economic leadership and global competitiveness that the United States educate, train, and retain more scientists, engineers, and computer scientists; (2) there is currently a disconnect between the availability of and growing demand for science, technology, engineering, and math (STEM)-skilled workers; (3) historically, underrepresented populations are the largest untapped STEM talent pools in the United States; and (4) given the shifting demographic landscape, the United States should encourage full participation of individuals from underrepresented populations in STEM fields.</w:t>
      </w:r>
    </w:p>
    <w:p w14:paraId="5FF81750" w14:textId="77777777" w:rsidR="00640623" w:rsidRPr="00267BAF" w:rsidRDefault="00640623" w:rsidP="00640623">
      <w:pPr>
        <w:pStyle w:val="CABLEBodytext"/>
        <w:spacing w:before="120" w:line="276" w:lineRule="auto"/>
        <w:rPr>
          <w:b/>
          <w:szCs w:val="21"/>
        </w:rPr>
      </w:pPr>
      <w:r w:rsidRPr="00267BAF">
        <w:rPr>
          <w:szCs w:val="21"/>
        </w:rPr>
        <w:t>Competitors are highly encouraged to include individuals from groups historically underrepresented</w:t>
      </w:r>
      <w:r w:rsidRPr="00C231E2">
        <w:rPr>
          <w:szCs w:val="21"/>
          <w:vertAlign w:val="superscript"/>
        </w:rPr>
        <w:footnoteReference w:id="3"/>
      </w:r>
      <w:r w:rsidRPr="00C231E2">
        <w:rPr>
          <w:szCs w:val="21"/>
          <w:vertAlign w:val="superscript"/>
        </w:rPr>
        <w:t xml:space="preserve"> </w:t>
      </w:r>
      <w:r w:rsidRPr="00C231E2">
        <w:rPr>
          <w:szCs w:val="21"/>
        </w:rPr>
        <w:t>in STEM on their teams.</w:t>
      </w:r>
      <w:r w:rsidRPr="00C231E2">
        <w:rPr>
          <w:szCs w:val="21"/>
          <w:vertAlign w:val="superscript"/>
        </w:rPr>
        <w:footnoteReference w:id="4"/>
      </w:r>
      <w:r w:rsidRPr="00C231E2">
        <w:rPr>
          <w:szCs w:val="21"/>
        </w:rPr>
        <w:t xml:space="preserve">  As part of the prize application, competitors are required to describe how diversity and inclusion objectives will be incorporated in the project. Specifically, </w:t>
      </w:r>
      <w:r w:rsidRPr="00F81C28">
        <w:rPr>
          <w:szCs w:val="21"/>
        </w:rPr>
        <w:t>competitor</w:t>
      </w:r>
      <w:r w:rsidRPr="00267BAF">
        <w:rPr>
          <w:szCs w:val="21"/>
        </w:rPr>
        <w:t xml:space="preserve">s are required to submit a Diversity and Inclusion Plan that describes the actions the competitor will take to foster a welcoming and inclusive environment, support people from underrepresented groups in STEM, and encourage the inclusion of individuals from these groups in the project. In addition, the plan should include the extent to which project activities will be located in or benefit disadvantaged communities as well as SMART [specific, measurable, attainable, relevant, </w:t>
      </w:r>
      <w:r w:rsidRPr="00267BAF">
        <w:rPr>
          <w:szCs w:val="21"/>
        </w:rPr>
        <w:lastRenderedPageBreak/>
        <w:t>and time-bound] milestones supported by metrics to measure the success of the proposed actions.</w:t>
      </w:r>
    </w:p>
    <w:p w14:paraId="2E9D8600" w14:textId="00505B45" w:rsidR="00391F61" w:rsidRPr="00E50AAA" w:rsidRDefault="00640623" w:rsidP="00640623">
      <w:pPr>
        <w:pStyle w:val="CABLEBodytext"/>
        <w:spacing w:before="120" w:line="276" w:lineRule="auto"/>
        <w:rPr>
          <w:szCs w:val="21"/>
        </w:rPr>
      </w:pPr>
      <w:r w:rsidRPr="00267BAF">
        <w:rPr>
          <w:szCs w:val="21"/>
        </w:rPr>
        <w:t xml:space="preserve">Further, </w:t>
      </w:r>
      <w:bookmarkStart w:id="4" w:name="_Hlk65664721"/>
      <w:r w:rsidRPr="00267BAF">
        <w:rPr>
          <w:szCs w:val="21"/>
        </w:rPr>
        <w:t>Minority Serving Institutions, Minority Business Enterprises, Minority Owned Businesses, Woman Owned Businesses, or entities located in a disadvantaged community</w:t>
      </w:r>
      <w:r w:rsidRPr="00C231E2">
        <w:rPr>
          <w:szCs w:val="21"/>
          <w:vertAlign w:val="superscript"/>
        </w:rPr>
        <w:footnoteReference w:id="5"/>
      </w:r>
      <w:r w:rsidRPr="00C231E2">
        <w:rPr>
          <w:szCs w:val="21"/>
        </w:rPr>
        <w:t xml:space="preserve"> that meet the eligibility requirements (see section 6 below) are encouraged to apply. As described in section </w:t>
      </w:r>
      <w:hyperlink w:anchor="Program_Policy_Factors" w:history="1">
        <w:r w:rsidRPr="00F675E6">
          <w:rPr>
            <w:rStyle w:val="Hyperlink"/>
            <w:color w:val="auto"/>
            <w:szCs w:val="21"/>
          </w:rPr>
          <w:t>III.13</w:t>
        </w:r>
      </w:hyperlink>
      <w:r w:rsidRPr="00C231E2">
        <w:rPr>
          <w:szCs w:val="21"/>
        </w:rPr>
        <w:t>, the Selection Official may consider the inclusion of these types of entities as part of the selection decision.</w:t>
      </w:r>
      <w:bookmarkEnd w:id="4"/>
      <w:r w:rsidRPr="00C231E2">
        <w:rPr>
          <w:szCs w:val="21"/>
        </w:rPr>
        <w:t xml:space="preserve"> </w:t>
      </w:r>
    </w:p>
    <w:p w14:paraId="09F073AC" w14:textId="4BD57F71" w:rsidR="005A680E" w:rsidRPr="00391F61" w:rsidRDefault="00E86371" w:rsidP="00640623">
      <w:pPr>
        <w:spacing w:line="276" w:lineRule="auto"/>
        <w:rPr>
          <w:rFonts w:ascii="Franklin Gothic Book" w:hAnsi="Franklin Gothic Book"/>
          <w:sz w:val="21"/>
          <w:szCs w:val="21"/>
        </w:rPr>
      </w:pPr>
      <w:r w:rsidRPr="00E50AAA">
        <w:rPr>
          <w:rFonts w:ascii="Franklin Gothic Book" w:hAnsi="Franklin Gothic Book"/>
          <w:sz w:val="21"/>
          <w:szCs w:val="21"/>
        </w:rPr>
        <w:t xml:space="preserve">The </w:t>
      </w:r>
      <w:r w:rsidR="00391F61">
        <w:rPr>
          <w:rFonts w:ascii="Franklin Gothic Book" w:hAnsi="Franklin Gothic Book"/>
          <w:sz w:val="21"/>
          <w:szCs w:val="21"/>
        </w:rPr>
        <w:t>Diversity and Inclusion plan</w:t>
      </w:r>
      <w:r w:rsidRPr="00E50AAA">
        <w:rPr>
          <w:rFonts w:ascii="Franklin Gothic Book" w:hAnsi="Franklin Gothic Book"/>
          <w:sz w:val="21"/>
          <w:szCs w:val="21"/>
        </w:rPr>
        <w:t xml:space="preserve"> must be in English. Unless stated otherwise, all files must be submitted in the </w:t>
      </w:r>
      <w:proofErr w:type="spellStart"/>
      <w:r w:rsidRPr="00E50AAA">
        <w:rPr>
          <w:rFonts w:ascii="Franklin Gothic Book" w:hAnsi="Franklin Gothic Book"/>
          <w:sz w:val="21"/>
          <w:szCs w:val="21"/>
        </w:rPr>
        <w:t>HeroX</w:t>
      </w:r>
      <w:proofErr w:type="spellEnd"/>
      <w:r w:rsidRPr="00E50AAA">
        <w:rPr>
          <w:rFonts w:ascii="Franklin Gothic Book" w:hAnsi="Franklin Gothic Book"/>
          <w:sz w:val="21"/>
          <w:szCs w:val="21"/>
        </w:rPr>
        <w:t xml:space="preserve"> platform in an unlocked, searchable PDF form and use the following file name format: Team-Name_CABLEStage1.pdf. Content that exceeds any word, page, or time limit will not be reviewed. Please r</w:t>
      </w:r>
      <w:r w:rsidR="007D0071" w:rsidRPr="00E50AAA">
        <w:rPr>
          <w:rFonts w:ascii="Franklin Gothic Book" w:hAnsi="Franklin Gothic Book"/>
          <w:sz w:val="21"/>
          <w:szCs w:val="21"/>
        </w:rPr>
        <w:t xml:space="preserve">efer to the official </w:t>
      </w:r>
      <w:hyperlink r:id="rId9" w:history="1">
        <w:r w:rsidR="007D0071" w:rsidRPr="00485A86">
          <w:rPr>
            <w:rStyle w:val="Hyperlink"/>
            <w:rFonts w:ascii="Franklin Gothic Book" w:hAnsi="Franklin Gothic Book"/>
            <w:sz w:val="21"/>
            <w:szCs w:val="21"/>
          </w:rPr>
          <w:t>CABLE Prize Rules Docum</w:t>
        </w:r>
        <w:r w:rsidR="007D0071" w:rsidRPr="00485A86">
          <w:rPr>
            <w:rStyle w:val="Hyperlink"/>
            <w:rFonts w:ascii="Franklin Gothic Book" w:hAnsi="Franklin Gothic Book"/>
            <w:sz w:val="21"/>
            <w:szCs w:val="21"/>
          </w:rPr>
          <w:t>e</w:t>
        </w:r>
        <w:r w:rsidR="007D0071" w:rsidRPr="00485A86">
          <w:rPr>
            <w:rStyle w:val="Hyperlink"/>
            <w:rFonts w:ascii="Franklin Gothic Book" w:hAnsi="Franklin Gothic Book"/>
            <w:sz w:val="21"/>
            <w:szCs w:val="21"/>
          </w:rPr>
          <w:t>nt</w:t>
        </w:r>
      </w:hyperlink>
      <w:r w:rsidR="007D0071" w:rsidRPr="00E50AAA">
        <w:rPr>
          <w:rFonts w:ascii="Franklin Gothic Book" w:hAnsi="Franklin Gothic Book"/>
          <w:sz w:val="21"/>
          <w:szCs w:val="21"/>
        </w:rPr>
        <w:t xml:space="preserve"> for each criteria question and its associated suggested content.</w:t>
      </w:r>
      <w:bookmarkStart w:id="5" w:name="_Hlk64431489"/>
    </w:p>
    <w:p w14:paraId="3A881561" w14:textId="5033F1E7" w:rsidR="00E86371" w:rsidRDefault="00E86371" w:rsidP="00E86371">
      <w:pPr>
        <w:pStyle w:val="Heading2"/>
        <w:ind w:left="0" w:firstLine="0"/>
      </w:pPr>
    </w:p>
    <w:tbl>
      <w:tblPr>
        <w:tblStyle w:val="AmericanMade"/>
        <w:tblW w:w="468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right w:w="115" w:type="dxa"/>
        </w:tblCellMar>
        <w:tblLook w:val="0420" w:firstRow="1" w:lastRow="0" w:firstColumn="0" w:lastColumn="0" w:noHBand="0" w:noVBand="1"/>
      </w:tblPr>
      <w:tblGrid>
        <w:gridCol w:w="4674"/>
        <w:gridCol w:w="4675"/>
      </w:tblGrid>
      <w:tr w:rsidR="005717F1" w14:paraId="246BE26A" w14:textId="77777777" w:rsidTr="005717F1">
        <w:trPr>
          <w:cnfStyle w:val="100000000000" w:firstRow="1" w:lastRow="0" w:firstColumn="0" w:lastColumn="0" w:oddVBand="0" w:evenVBand="0" w:oddHBand="0" w:evenHBand="0" w:firstRowFirstColumn="0" w:firstRowLastColumn="0" w:lastRowFirstColumn="0" w:lastRowLastColumn="0"/>
          <w:trHeight w:val="494"/>
        </w:trPr>
        <w:tc>
          <w:tcPr>
            <w:tcW w:w="5000" w:type="pct"/>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97D" w:themeFill="text2"/>
            <w:hideMark/>
          </w:tcPr>
          <w:p w14:paraId="0BDEBA00" w14:textId="77777777" w:rsidR="005717F1" w:rsidRPr="00E415D5" w:rsidRDefault="005717F1" w:rsidP="00A846C4">
            <w:pPr>
              <w:pStyle w:val="CABLETableHeader"/>
              <w:rPr>
                <w:sz w:val="24"/>
              </w:rPr>
            </w:pPr>
            <w:r w:rsidRPr="00E415D5">
              <w:t>Diversity, Equity, and Inclusion (DEI) Plan</w:t>
            </w:r>
          </w:p>
          <w:p w14:paraId="5940C253" w14:textId="299AE3A1" w:rsidR="005717F1" w:rsidRDefault="005717F1" w:rsidP="004F7731">
            <w:pPr>
              <w:pStyle w:val="CABLETableHeader"/>
            </w:pPr>
            <w:r w:rsidRPr="00E415D5">
              <w:t>Page limit: Minimum of 500 words, maximum of 1,500 words</w:t>
            </w:r>
          </w:p>
        </w:tc>
      </w:tr>
      <w:tr w:rsidR="00C742E1" w:rsidRPr="00B66D62" w14:paraId="2BDBC7FE" w14:textId="77777777" w:rsidTr="008F6F1B">
        <w:trPr>
          <w:cnfStyle w:val="000000100000" w:firstRow="0" w:lastRow="0" w:firstColumn="0" w:lastColumn="0" w:oddVBand="0" w:evenVBand="0" w:oddHBand="1" w:evenHBand="0" w:firstRowFirstColumn="0" w:firstRowLastColumn="0" w:lastRowFirstColumn="0" w:lastRowLastColumn="0"/>
          <w:trHeight w:val="1661"/>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05C738A7" w14:textId="77777777" w:rsidR="00C742E1" w:rsidRPr="00974710" w:rsidRDefault="00C742E1" w:rsidP="00C742E1">
            <w:pPr>
              <w:pStyle w:val="CABLETableContent"/>
            </w:pPr>
            <w:r w:rsidRPr="00974710">
              <w:rPr>
                <w:rFonts w:eastAsia="Franklin Gothic Book"/>
              </w:rPr>
              <w:t>The competitor could describe:</w:t>
            </w:r>
          </w:p>
          <w:p w14:paraId="46D50DDF" w14:textId="77777777" w:rsidR="00C742E1" w:rsidRPr="00DB70B4" w:rsidRDefault="00C742E1" w:rsidP="00C742E1">
            <w:pPr>
              <w:pStyle w:val="CABLETableContent"/>
              <w:numPr>
                <w:ilvl w:val="0"/>
                <w:numId w:val="17"/>
              </w:numPr>
              <w:ind w:left="586" w:hanging="283"/>
              <w:rPr>
                <w:rFonts w:eastAsia="Franklin Gothic Book"/>
              </w:rPr>
            </w:pPr>
            <w:r w:rsidRPr="00974710">
              <w:rPr>
                <w:rFonts w:eastAsia="Franklin Gothic Book"/>
              </w:rPr>
              <w:t xml:space="preserve">How the technology would benefit lower socioeconomic status (SES), </w:t>
            </w:r>
            <w:r w:rsidRPr="00DB70B4">
              <w:rPr>
                <w:rFonts w:eastAsia="Franklin Gothic Book"/>
              </w:rPr>
              <w:t xml:space="preserve">disadvantaged communities and other underrepresented populations as described in Section </w:t>
            </w:r>
            <w:r>
              <w:rPr>
                <w:rFonts w:eastAsia="Franklin Gothic Book"/>
              </w:rPr>
              <w:fldChar w:fldCharType="begin"/>
            </w:r>
            <w:r>
              <w:rPr>
                <w:rFonts w:eastAsia="Franklin Gothic Book"/>
              </w:rPr>
              <w:instrText xml:space="preserve"> REF _Ref100141064 \r \h </w:instrText>
            </w:r>
            <w:r>
              <w:rPr>
                <w:rFonts w:eastAsia="Franklin Gothic Book"/>
              </w:rPr>
            </w:r>
            <w:r>
              <w:rPr>
                <w:rFonts w:eastAsia="Franklin Gothic Book"/>
              </w:rPr>
              <w:fldChar w:fldCharType="separate"/>
            </w:r>
            <w:r>
              <w:rPr>
                <w:rFonts w:eastAsia="Franklin Gothic Book"/>
              </w:rPr>
              <w:t>2.9</w:t>
            </w:r>
            <w:r>
              <w:rPr>
                <w:rFonts w:eastAsia="Franklin Gothic Book"/>
              </w:rPr>
              <w:fldChar w:fldCharType="end"/>
            </w:r>
            <w:r w:rsidRPr="00DB70B4">
              <w:rPr>
                <w:rFonts w:eastAsia="Franklin Gothic Book"/>
              </w:rPr>
              <w:t xml:space="preserve"> Competitor Eligibility </w:t>
            </w:r>
          </w:p>
          <w:p w14:paraId="76820E7B" w14:textId="77777777" w:rsidR="00C742E1" w:rsidRPr="00DB70B4" w:rsidRDefault="00C742E1" w:rsidP="00C742E1">
            <w:pPr>
              <w:pStyle w:val="CABLETableContent"/>
              <w:numPr>
                <w:ilvl w:val="0"/>
                <w:numId w:val="17"/>
              </w:numPr>
              <w:ind w:left="586" w:hanging="283"/>
              <w:rPr>
                <w:rFonts w:eastAsia="Franklin Gothic Book"/>
              </w:rPr>
            </w:pPr>
            <w:r>
              <w:rPr>
                <w:rFonts w:eastAsia="Franklin Gothic Book"/>
              </w:rPr>
              <w:t>The</w:t>
            </w:r>
            <w:r w:rsidRPr="003B70B9">
              <w:rPr>
                <w:rFonts w:eastAsia="Franklin Gothic Book"/>
              </w:rPr>
              <w:t xml:space="preserve"> steps</w:t>
            </w:r>
            <w:r>
              <w:rPr>
                <w:rFonts w:eastAsia="Franklin Gothic Book"/>
              </w:rPr>
              <w:t xml:space="preserve"> that</w:t>
            </w:r>
            <w:r w:rsidRPr="00B66D62">
              <w:rPr>
                <w:rFonts w:eastAsia="Franklin Gothic Book"/>
              </w:rPr>
              <w:t xml:space="preserve"> will be taken to minimize the negative impact on lower SES populations</w:t>
            </w:r>
            <w:r w:rsidRPr="00DB70B4">
              <w:rPr>
                <w:rFonts w:eastAsia="Franklin Gothic Book"/>
              </w:rPr>
              <w:t>, disadvantaged communities</w:t>
            </w:r>
            <w:r>
              <w:rPr>
                <w:rFonts w:eastAsia="Franklin Gothic Book"/>
              </w:rPr>
              <w:t>,</w:t>
            </w:r>
            <w:r w:rsidRPr="00DB70B4">
              <w:rPr>
                <w:rFonts w:eastAsia="Franklin Gothic Book"/>
              </w:rPr>
              <w:t xml:space="preserve"> and other underrepresented populations</w:t>
            </w:r>
          </w:p>
          <w:p w14:paraId="76728927" w14:textId="77777777" w:rsidR="00C742E1" w:rsidRPr="00DB70B4" w:rsidRDefault="00C742E1" w:rsidP="00C742E1">
            <w:pPr>
              <w:pStyle w:val="CABLETableContent"/>
              <w:numPr>
                <w:ilvl w:val="0"/>
                <w:numId w:val="17"/>
              </w:numPr>
              <w:ind w:left="586" w:hanging="283"/>
              <w:rPr>
                <w:rFonts w:eastAsia="Franklin Gothic Book"/>
              </w:rPr>
            </w:pPr>
            <w:r>
              <w:rPr>
                <w:rFonts w:eastAsia="Franklin Gothic Book"/>
              </w:rPr>
              <w:t>The</w:t>
            </w:r>
            <w:r w:rsidRPr="00DB70B4">
              <w:rPr>
                <w:rFonts w:eastAsia="Franklin Gothic Book"/>
              </w:rPr>
              <w:t xml:space="preserve"> partnership approaches</w:t>
            </w:r>
            <w:r>
              <w:rPr>
                <w:rFonts w:eastAsia="Franklin Gothic Book"/>
              </w:rPr>
              <w:t xml:space="preserve"> the team is</w:t>
            </w:r>
            <w:r w:rsidRPr="00B66D62">
              <w:rPr>
                <w:rFonts w:eastAsia="Franklin Gothic Book"/>
              </w:rPr>
              <w:t xml:space="preserve"> taking to foster a welcoming and inclusive environment, support people from underrepresented groups in STEM</w:t>
            </w:r>
            <w:r>
              <w:rPr>
                <w:rFonts w:eastAsia="Franklin Gothic Book"/>
              </w:rPr>
              <w:t>,</w:t>
            </w:r>
            <w:r w:rsidRPr="00B66D62">
              <w:rPr>
                <w:rFonts w:eastAsia="Franklin Gothic Book"/>
              </w:rPr>
              <w:t xml:space="preserve"> </w:t>
            </w:r>
            <w:r w:rsidRPr="00DB70B4">
              <w:rPr>
                <w:rFonts w:eastAsia="Franklin Gothic Book"/>
              </w:rPr>
              <w:t>and encourage the inclusion of individuals from these groups in the project</w:t>
            </w:r>
          </w:p>
          <w:p w14:paraId="2304A2C4" w14:textId="77777777" w:rsidR="00C742E1" w:rsidRPr="00DB70B4" w:rsidRDefault="00C742E1" w:rsidP="00C742E1">
            <w:pPr>
              <w:pStyle w:val="CABLETableContent"/>
              <w:numPr>
                <w:ilvl w:val="0"/>
                <w:numId w:val="17"/>
              </w:numPr>
              <w:ind w:left="586" w:hanging="283"/>
              <w:rPr>
                <w:rFonts w:eastAsia="Franklin Gothic Book"/>
              </w:rPr>
            </w:pPr>
            <w:r>
              <w:rPr>
                <w:rFonts w:eastAsia="Franklin Gothic Book"/>
              </w:rPr>
              <w:t>A</w:t>
            </w:r>
            <w:r w:rsidRPr="00DB70B4">
              <w:rPr>
                <w:rFonts w:eastAsia="Franklin Gothic Book"/>
              </w:rPr>
              <w:t xml:space="preserve">ctivities </w:t>
            </w:r>
            <w:r>
              <w:rPr>
                <w:rFonts w:eastAsia="Franklin Gothic Book"/>
              </w:rPr>
              <w:t>that</w:t>
            </w:r>
            <w:r w:rsidRPr="00DB70B4">
              <w:rPr>
                <w:rFonts w:eastAsia="Franklin Gothic Book"/>
              </w:rPr>
              <w:t xml:space="preserve"> will build trust and strengthen relationships and partnerships with disadvantaged communities </w:t>
            </w:r>
          </w:p>
          <w:p w14:paraId="03E50DF3" w14:textId="77777777" w:rsidR="00C742E1" w:rsidRPr="00B66D62" w:rsidRDefault="00C742E1" w:rsidP="00C742E1">
            <w:pPr>
              <w:pStyle w:val="CABLETableContent"/>
              <w:numPr>
                <w:ilvl w:val="0"/>
                <w:numId w:val="17"/>
              </w:numPr>
              <w:ind w:left="586" w:hanging="283"/>
            </w:pPr>
            <w:r>
              <w:rPr>
                <w:rFonts w:eastAsia="Franklin Gothic Book"/>
              </w:rPr>
              <w:t>I</w:t>
            </w:r>
            <w:r w:rsidRPr="00B66D62">
              <w:rPr>
                <w:rFonts w:eastAsia="Franklin Gothic Book"/>
              </w:rPr>
              <w:t xml:space="preserve">ndustries </w:t>
            </w:r>
            <w:r>
              <w:rPr>
                <w:rFonts w:eastAsia="Franklin Gothic Book"/>
              </w:rPr>
              <w:t xml:space="preserve">that </w:t>
            </w:r>
            <w:r w:rsidRPr="00B66D62">
              <w:rPr>
                <w:rFonts w:eastAsia="Franklin Gothic Book"/>
              </w:rPr>
              <w:t>would be positively and/or negatively impacted by the proposed technology</w:t>
            </w:r>
          </w:p>
          <w:p w14:paraId="0554E777" w14:textId="77777777" w:rsidR="00C742E1" w:rsidRPr="00B66D62" w:rsidRDefault="00C742E1" w:rsidP="00C742E1">
            <w:pPr>
              <w:pStyle w:val="CABLETableContent"/>
              <w:numPr>
                <w:ilvl w:val="0"/>
                <w:numId w:val="17"/>
              </w:numPr>
              <w:ind w:left="586" w:hanging="283"/>
            </w:pPr>
            <w:r>
              <w:rPr>
                <w:rFonts w:eastAsia="Franklin Gothic Book"/>
              </w:rPr>
              <w:t>M</w:t>
            </w:r>
            <w:r w:rsidRPr="00B66D62">
              <w:rPr>
                <w:rFonts w:eastAsia="Franklin Gothic Book"/>
              </w:rPr>
              <w:t>itigation strategies to minimize negative impacts to the environment</w:t>
            </w:r>
          </w:p>
          <w:p w14:paraId="25407EF3" w14:textId="77777777" w:rsidR="00C742E1" w:rsidRPr="00B66D62" w:rsidRDefault="00C742E1" w:rsidP="00C742E1">
            <w:pPr>
              <w:pStyle w:val="CABLETableContent"/>
              <w:numPr>
                <w:ilvl w:val="0"/>
                <w:numId w:val="17"/>
              </w:numPr>
              <w:ind w:left="586" w:hanging="283"/>
            </w:pPr>
            <w:r>
              <w:rPr>
                <w:rFonts w:eastAsia="Franklin Gothic Book"/>
              </w:rPr>
              <w:t>H</w:t>
            </w:r>
            <w:r w:rsidRPr="00B66D62">
              <w:rPr>
                <w:rFonts w:eastAsia="Franklin Gothic Book"/>
              </w:rPr>
              <w:t>ow environmental justice will be addressed</w:t>
            </w:r>
          </w:p>
          <w:p w14:paraId="3652E507" w14:textId="77777777" w:rsidR="00C742E1" w:rsidRPr="00B66D62" w:rsidRDefault="00C742E1" w:rsidP="00C742E1">
            <w:pPr>
              <w:pStyle w:val="CABLETableContent"/>
              <w:numPr>
                <w:ilvl w:val="0"/>
                <w:numId w:val="17"/>
              </w:numPr>
              <w:ind w:left="586" w:hanging="283"/>
            </w:pPr>
            <w:r>
              <w:rPr>
                <w:rFonts w:eastAsia="Franklin Gothic Book"/>
              </w:rPr>
              <w:t>H</w:t>
            </w:r>
            <w:r w:rsidRPr="00B66D62">
              <w:rPr>
                <w:rFonts w:eastAsia="Franklin Gothic Book"/>
              </w:rPr>
              <w:t>ow good-paying jobs may be created by commercialization and deployment of the technology</w:t>
            </w:r>
          </w:p>
          <w:p w14:paraId="0A979B68" w14:textId="25291297" w:rsidR="00C742E1" w:rsidRPr="00B66D62" w:rsidRDefault="00C742E1" w:rsidP="00C742E1">
            <w:pPr>
              <w:pStyle w:val="CABLETableContent"/>
              <w:numPr>
                <w:ilvl w:val="0"/>
                <w:numId w:val="17"/>
              </w:numPr>
            </w:pPr>
            <w:r w:rsidRPr="00B66D62">
              <w:rPr>
                <w:rFonts w:eastAsia="Franklin Gothic Book"/>
              </w:rPr>
              <w:lastRenderedPageBreak/>
              <w:t>SMART milestone</w:t>
            </w:r>
            <w:r>
              <w:rPr>
                <w:rFonts w:eastAsia="Franklin Gothic Book"/>
              </w:rPr>
              <w:t>s</w:t>
            </w:r>
            <w:r w:rsidRPr="00B66D62">
              <w:rPr>
                <w:rFonts w:eastAsia="Franklin Gothic Book"/>
              </w:rPr>
              <w:t xml:space="preserve"> and metrics for implementation of </w:t>
            </w:r>
            <w:r>
              <w:rPr>
                <w:rFonts w:eastAsia="Franklin Gothic Book"/>
              </w:rPr>
              <w:t>the</w:t>
            </w:r>
            <w:r w:rsidRPr="00B66D62">
              <w:rPr>
                <w:rFonts w:eastAsia="Franklin Gothic Book"/>
              </w:rPr>
              <w:t xml:space="preserve"> team’s DEI </w:t>
            </w:r>
            <w:r>
              <w:rPr>
                <w:rFonts w:eastAsia="Franklin Gothic Book"/>
              </w:rPr>
              <w:t>P</w:t>
            </w:r>
            <w:r w:rsidRPr="00B66D62">
              <w:rPr>
                <w:rFonts w:eastAsia="Franklin Gothic Book"/>
              </w:rPr>
              <w:t xml:space="preserve">lan. </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531A3F1" w14:textId="77777777" w:rsidR="00C742E1" w:rsidRPr="00B66D62" w:rsidRDefault="00C742E1" w:rsidP="00C742E1">
            <w:pPr>
              <w:pStyle w:val="CABLETableContent"/>
            </w:pPr>
            <w:r w:rsidRPr="00B66D62">
              <w:lastRenderedPageBreak/>
              <w:t>Judging criteria (1–</w:t>
            </w:r>
            <w:r>
              <w:t>6 points for each statement)</w:t>
            </w:r>
            <w:r w:rsidRPr="00B66D62">
              <w:t>:</w:t>
            </w:r>
          </w:p>
          <w:p w14:paraId="52CF1CF2" w14:textId="77777777" w:rsidR="00C742E1" w:rsidRDefault="00C742E1" w:rsidP="00C742E1">
            <w:pPr>
              <w:pStyle w:val="CABLETableContent"/>
              <w:numPr>
                <w:ilvl w:val="0"/>
                <w:numId w:val="18"/>
              </w:numPr>
            </w:pPr>
            <w:r>
              <w:t xml:space="preserve">The development of this technology will benefit SES populations, disadvantaged communities and other underrepresented populations as described in Section </w:t>
            </w:r>
            <w:proofErr w:type="gramStart"/>
            <w:r>
              <w:t>2.8  (</w:t>
            </w:r>
            <w:proofErr w:type="gramEnd"/>
            <w:r>
              <w:t>see footnotes 8 and 9 for additional detail).</w:t>
            </w:r>
          </w:p>
          <w:p w14:paraId="6E9660D4" w14:textId="77777777" w:rsidR="00C742E1" w:rsidRDefault="00C742E1" w:rsidP="00C742E1">
            <w:pPr>
              <w:pStyle w:val="CABLETableContent"/>
              <w:numPr>
                <w:ilvl w:val="0"/>
                <w:numId w:val="18"/>
              </w:numPr>
            </w:pPr>
            <w:r>
              <w:t>The team’s plan for integrating DEI goals into the project is well-considered and effective, provides reasonable SMART milestones and metrics, and is responsive to the goals described in Section 2.8.</w:t>
            </w:r>
          </w:p>
          <w:p w14:paraId="1A0D9AF5" w14:textId="77777777" w:rsidR="00C742E1" w:rsidRDefault="00C742E1" w:rsidP="00C742E1">
            <w:pPr>
              <w:pStyle w:val="CABLETableContent"/>
              <w:numPr>
                <w:ilvl w:val="0"/>
                <w:numId w:val="18"/>
              </w:numPr>
            </w:pPr>
            <w:r>
              <w:t>The plan describes current and/or planned partnership with Minority Serving Institutions, Minority Business Enterprises, Minority Owned Businesses, Woman Owned Businesses, or entities located in disadvantaged communities.</w:t>
            </w:r>
          </w:p>
          <w:p w14:paraId="16FE58E3" w14:textId="77777777" w:rsidR="00C742E1" w:rsidRDefault="00C742E1" w:rsidP="00C742E1">
            <w:pPr>
              <w:pStyle w:val="CABLETableContent"/>
              <w:numPr>
                <w:ilvl w:val="0"/>
                <w:numId w:val="18"/>
              </w:numPr>
            </w:pPr>
            <w:r>
              <w:t xml:space="preserve">The degree to which the plan is likely to lead to increased opportunities and participation in clean energy and climate-smart job training and job placement/hiring within the industry. </w:t>
            </w:r>
          </w:p>
          <w:p w14:paraId="01E43BEE" w14:textId="25132F1A" w:rsidR="00C742E1" w:rsidRPr="00B66D62" w:rsidRDefault="00C742E1" w:rsidP="00C742E1">
            <w:pPr>
              <w:pStyle w:val="CABLETableContent"/>
              <w:ind w:left="720"/>
            </w:pPr>
          </w:p>
        </w:tc>
      </w:tr>
    </w:tbl>
    <w:p w14:paraId="73D40CD9" w14:textId="77777777" w:rsidR="00A6520C" w:rsidRDefault="00A6520C" w:rsidP="00E86371">
      <w:pPr>
        <w:pStyle w:val="Heading2"/>
        <w:ind w:left="0" w:firstLine="0"/>
      </w:pPr>
    </w:p>
    <w:p w14:paraId="2A2DB3C3" w14:textId="77777777" w:rsidR="00852075" w:rsidRPr="004077CD" w:rsidRDefault="00852075" w:rsidP="00852075">
      <w:pPr>
        <w:pStyle w:val="Heading2"/>
        <w:ind w:left="0" w:firstLine="0"/>
        <w:rPr>
          <w:rFonts w:ascii="Franklin Gothic Book" w:hAnsi="Franklin Gothic Book"/>
          <w:sz w:val="22"/>
          <w:szCs w:val="22"/>
        </w:rPr>
      </w:pPr>
      <w:r w:rsidRPr="004077CD">
        <w:rPr>
          <w:rFonts w:ascii="Franklin Gothic Book" w:hAnsi="Franklin Gothic Book"/>
          <w:sz w:val="22"/>
          <w:szCs w:val="22"/>
          <w:highlight w:val="yellow"/>
        </w:rPr>
        <w:t>Your Response:</w:t>
      </w:r>
    </w:p>
    <w:p w14:paraId="3656176F" w14:textId="77777777" w:rsidR="00852075" w:rsidRPr="004077CD" w:rsidRDefault="00852075" w:rsidP="00852075">
      <w:pPr>
        <w:rPr>
          <w:rFonts w:ascii="Franklin Gothic Book" w:hAnsi="Franklin Gothic Book"/>
        </w:rPr>
      </w:pPr>
      <w:r w:rsidRPr="004077CD">
        <w:rPr>
          <w:rFonts w:ascii="Franklin Gothic Book" w:hAnsi="Franklin Gothic Book"/>
        </w:rPr>
        <w:t>[Enter your response here]</w:t>
      </w:r>
    </w:p>
    <w:p w14:paraId="6A41F982" w14:textId="77777777" w:rsidR="00E86371" w:rsidRDefault="00E86371"/>
    <w:p w14:paraId="7268A775" w14:textId="7BD45F81" w:rsidR="00E86371" w:rsidRDefault="00E86371"/>
    <w:p w14:paraId="1D60C8C8" w14:textId="2503704F" w:rsidR="00E86371" w:rsidRDefault="00E86371"/>
    <w:p w14:paraId="71143C80" w14:textId="2DAF31FF" w:rsidR="00E86371" w:rsidRDefault="00E86371"/>
    <w:p w14:paraId="2A89FF19" w14:textId="609EEC6D" w:rsidR="00E86371" w:rsidRDefault="00E86371"/>
    <w:p w14:paraId="4BE10C7B" w14:textId="05477E36" w:rsidR="00E50AAA" w:rsidRDefault="00E50AAA"/>
    <w:bookmarkEnd w:id="5"/>
    <w:p w14:paraId="3118D3FC" w14:textId="6B23A6E3" w:rsidR="00FF4F41" w:rsidRPr="00640623" w:rsidRDefault="00FF4F41" w:rsidP="00831E55"/>
    <w:sectPr w:rsidR="00FF4F41" w:rsidRPr="00640623" w:rsidSect="00DF5E6F">
      <w:footerReference w:type="default" r:id="rId10"/>
      <w:pgSz w:w="12240" w:h="15840"/>
      <w:pgMar w:top="1354" w:right="907" w:bottom="1267" w:left="1339"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0F9B" w14:textId="77777777" w:rsidR="001C2DB6" w:rsidRDefault="001C2DB6">
      <w:r>
        <w:separator/>
      </w:r>
    </w:p>
  </w:endnote>
  <w:endnote w:type="continuationSeparator" w:id="0">
    <w:p w14:paraId="79ED7596" w14:textId="77777777" w:rsidR="001C2DB6" w:rsidRDefault="001C2DB6">
      <w:r>
        <w:continuationSeparator/>
      </w:r>
    </w:p>
  </w:endnote>
  <w:endnote w:type="continuationNotice" w:id="1">
    <w:p w14:paraId="10605458" w14:textId="77777777" w:rsidR="001C2DB6" w:rsidRDefault="001C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1445" w14:textId="77777777" w:rsidR="002654EC" w:rsidRDefault="002654EC">
    <w:pPr>
      <w:pStyle w:val="BodyText"/>
      <w:spacing w:line="14" w:lineRule="auto"/>
      <w:rPr>
        <w:sz w:val="20"/>
      </w:rPr>
    </w:pPr>
    <w:r>
      <w:rPr>
        <w:noProof/>
        <w:lang w:bidi="ar-SA"/>
      </w:rPr>
      <mc:AlternateContent>
        <mc:Choice Requires="wps">
          <w:drawing>
            <wp:anchor distT="0" distB="0" distL="114300" distR="114300" simplePos="0" relativeHeight="250565632" behindDoc="1" locked="0" layoutInCell="1" allowOverlap="1" wp14:anchorId="69130D66" wp14:editId="1AE19818">
              <wp:simplePos x="0" y="0"/>
              <wp:positionH relativeFrom="page">
                <wp:posOffset>882594</wp:posOffset>
              </wp:positionH>
              <wp:positionV relativeFrom="page">
                <wp:posOffset>9446150</wp:posOffset>
              </wp:positionV>
              <wp:extent cx="5216055" cy="238539"/>
              <wp:effectExtent l="0" t="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055" cy="23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6" w:name="Page_6"/>
                        <w:bookmarkStart w:id="7" w:name="Page_12"/>
                        <w:p w14:paraId="45C71D88" w14:textId="0275A58E" w:rsidR="002654EC" w:rsidRDefault="002654EC">
                          <w:pPr>
                            <w:pStyle w:val="BodyText"/>
                            <w:spacing w:before="20"/>
                            <w:ind w:left="60"/>
                          </w:pPr>
                          <w:r>
                            <w:fldChar w:fldCharType="begin"/>
                          </w:r>
                          <w:r>
                            <w:rPr>
                              <w:b/>
                            </w:rPr>
                            <w:instrText xml:space="preserve"> PAGE </w:instrText>
                          </w:r>
                          <w:r>
                            <w:fldChar w:fldCharType="separate"/>
                          </w:r>
                          <w:r>
                            <w:rPr>
                              <w:b/>
                              <w:noProof/>
                            </w:rPr>
                            <w:t>24</w:t>
                          </w:r>
                          <w:r>
                            <w:fldChar w:fldCharType="end"/>
                          </w:r>
                          <w:bookmarkEnd w:id="6"/>
                          <w:bookmarkEnd w:id="7"/>
                          <w:r>
                            <w:rPr>
                              <w:b/>
                            </w:rPr>
                            <w:t xml:space="preserve"> </w:t>
                          </w:r>
                          <w:r>
                            <w:rPr>
                              <w:color w:val="B10023"/>
                            </w:rPr>
                            <w:t xml:space="preserve">| </w:t>
                          </w:r>
                          <w:r w:rsidRPr="005C3C18">
                            <w:rPr>
                              <w:rFonts w:ascii="Franklin Gothic Book" w:hAnsi="Franklin Gothic Book"/>
                            </w:rPr>
                            <w:t>CABLE Conductor Manufacturing Prize</w:t>
                          </w:r>
                          <w:r w:rsidR="00E50AAA">
                            <w:rPr>
                              <w:rFonts w:ascii="Franklin Gothic Book" w:hAnsi="Franklin Gothic Book"/>
                            </w:rPr>
                            <w:t xml:space="preserve">, </w:t>
                          </w:r>
                          <w:r w:rsidRPr="005C3C18">
                            <w:rPr>
                              <w:rFonts w:ascii="Franklin Gothic Book" w:hAnsi="Franklin Gothic Book"/>
                            </w:rPr>
                            <w:t xml:space="preserve">Stage </w:t>
                          </w:r>
                          <w:r w:rsidR="00CC088A">
                            <w:rPr>
                              <w:rFonts w:ascii="Franklin Gothic Book" w:hAnsi="Franklin Gothic Book"/>
                            </w:rPr>
                            <w:t>2</w:t>
                          </w:r>
                          <w:r w:rsidR="00E50AAA">
                            <w:rPr>
                              <w:rFonts w:ascii="Franklin Gothic Book" w:hAnsi="Franklin Gothic Book"/>
                            </w:rPr>
                            <w:t xml:space="preserve"> </w:t>
                          </w:r>
                          <w:r w:rsidR="007F02F6">
                            <w:rPr>
                              <w:rFonts w:ascii="Franklin Gothic Book" w:hAnsi="Franklin Gothic Book"/>
                            </w:rPr>
                            <w:t>Diversity and Inclusion</w:t>
                          </w:r>
                          <w:r w:rsidR="00E50AAA">
                            <w:rPr>
                              <w:rFonts w:ascii="Franklin Gothic Book" w:hAnsi="Franklin Gothic Book"/>
                            </w:rPr>
                            <w:t xml:space="preserve"> </w:t>
                          </w:r>
                          <w:r w:rsidR="007F02F6">
                            <w:rPr>
                              <w:rFonts w:ascii="Franklin Gothic Book" w:hAnsi="Franklin Gothic Book"/>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30D66" id="_x0000_t202" coordsize="21600,21600" o:spt="202" path="m,l,21600r21600,l21600,xe">
              <v:stroke joinstyle="miter"/>
              <v:path gradientshapeok="t" o:connecttype="rect"/>
            </v:shapetype>
            <v:shape id="Text Box 1" o:spid="_x0000_s1028" type="#_x0000_t202" style="position:absolute;margin-left:69.5pt;margin-top:743.8pt;width:410.7pt;height:18.8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" filled="f" stroked="f">
              <v:textbox inset="0,0,0,0">
                <w:txbxContent>
                  <w:bookmarkStart w:id="9" w:name="Page_6"/>
                  <w:bookmarkStart w:id="10" w:name="Page_12"/>
                  <w:p w14:paraId="45C71D88" w14:textId="0275A58E" w:rsidR="002654EC" w:rsidRDefault="002654EC">
                    <w:pPr>
                      <w:pStyle w:val="BodyText"/>
                      <w:spacing w:before="20"/>
                      <w:ind w:left="60"/>
                    </w:pPr>
                    <w:r>
                      <w:fldChar w:fldCharType="begin"/>
                    </w:r>
                    <w:r>
                      <w:rPr>
                        <w:b/>
                      </w:rPr>
                      <w:instrText xml:space="preserve"> PAGE </w:instrText>
                    </w:r>
                    <w:r>
                      <w:fldChar w:fldCharType="separate"/>
                    </w:r>
                    <w:r>
                      <w:rPr>
                        <w:b/>
                        <w:noProof/>
                      </w:rPr>
                      <w:t>24</w:t>
                    </w:r>
                    <w:r>
                      <w:fldChar w:fldCharType="end"/>
                    </w:r>
                    <w:bookmarkEnd w:id="9"/>
                    <w:bookmarkEnd w:id="10"/>
                    <w:r>
                      <w:rPr>
                        <w:b/>
                      </w:rPr>
                      <w:t xml:space="preserve"> </w:t>
                    </w:r>
                    <w:r>
                      <w:rPr>
                        <w:color w:val="B10023"/>
                      </w:rPr>
                      <w:t xml:space="preserve">| </w:t>
                    </w:r>
                    <w:r w:rsidRPr="005C3C18">
                      <w:rPr>
                        <w:rFonts w:ascii="Franklin Gothic Book" w:hAnsi="Franklin Gothic Book"/>
                      </w:rPr>
                      <w:t>CABLE Conductor Manufacturing Prize</w:t>
                    </w:r>
                    <w:r w:rsidR="00E50AAA">
                      <w:rPr>
                        <w:rFonts w:ascii="Franklin Gothic Book" w:hAnsi="Franklin Gothic Book"/>
                      </w:rPr>
                      <w:t xml:space="preserve">, </w:t>
                    </w:r>
                    <w:r w:rsidRPr="005C3C18">
                      <w:rPr>
                        <w:rFonts w:ascii="Franklin Gothic Book" w:hAnsi="Franklin Gothic Book"/>
                      </w:rPr>
                      <w:t xml:space="preserve">Stage </w:t>
                    </w:r>
                    <w:r w:rsidR="00CC088A">
                      <w:rPr>
                        <w:rFonts w:ascii="Franklin Gothic Book" w:hAnsi="Franklin Gothic Book"/>
                      </w:rPr>
                      <w:t>2</w:t>
                    </w:r>
                    <w:r w:rsidR="00E50AAA">
                      <w:rPr>
                        <w:rFonts w:ascii="Franklin Gothic Book" w:hAnsi="Franklin Gothic Book"/>
                      </w:rPr>
                      <w:t xml:space="preserve"> </w:t>
                    </w:r>
                    <w:r w:rsidR="007F02F6">
                      <w:rPr>
                        <w:rFonts w:ascii="Franklin Gothic Book" w:hAnsi="Franklin Gothic Book"/>
                      </w:rPr>
                      <w:t>Diversity and Inclusion</w:t>
                    </w:r>
                    <w:r w:rsidR="00E50AAA">
                      <w:rPr>
                        <w:rFonts w:ascii="Franklin Gothic Book" w:hAnsi="Franklin Gothic Book"/>
                      </w:rPr>
                      <w:t xml:space="preserve"> </w:t>
                    </w:r>
                    <w:r w:rsidR="007F02F6">
                      <w:rPr>
                        <w:rFonts w:ascii="Franklin Gothic Book" w:hAnsi="Franklin Gothic Book"/>
                      </w:rPr>
                      <w:t>Template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A21D" w14:textId="77777777" w:rsidR="001C2DB6" w:rsidRDefault="001C2DB6">
      <w:r>
        <w:separator/>
      </w:r>
    </w:p>
  </w:footnote>
  <w:footnote w:type="continuationSeparator" w:id="0">
    <w:p w14:paraId="17422C06" w14:textId="77777777" w:rsidR="001C2DB6" w:rsidRDefault="001C2DB6">
      <w:r>
        <w:continuationSeparator/>
      </w:r>
    </w:p>
  </w:footnote>
  <w:footnote w:type="continuationNotice" w:id="1">
    <w:p w14:paraId="668D7092" w14:textId="77777777" w:rsidR="001C2DB6" w:rsidRDefault="001C2DB6"/>
  </w:footnote>
  <w:footnote w:id="2">
    <w:p w14:paraId="4ED826E4" w14:textId="77777777" w:rsidR="00640623" w:rsidRPr="00C01C80" w:rsidRDefault="00640623" w:rsidP="00640623">
      <w:pPr>
        <w:rPr>
          <w:rFonts w:ascii="Franklin Gothic Book" w:hAnsi="Franklin Gothic Book"/>
          <w:sz w:val="18"/>
          <w:szCs w:val="18"/>
        </w:rPr>
      </w:pPr>
      <w:r w:rsidRPr="00C01C80">
        <w:rPr>
          <w:rStyle w:val="FootnoteReference"/>
          <w:rFonts w:ascii="Franklin Gothic Book" w:hAnsi="Franklin Gothic Book"/>
          <w:sz w:val="18"/>
          <w:szCs w:val="18"/>
        </w:rPr>
        <w:footnoteRef/>
      </w:r>
      <w:r w:rsidRPr="00C01C80">
        <w:rPr>
          <w:rFonts w:ascii="Franklin Gothic Book" w:hAnsi="Franklin Gothic Book"/>
          <w:sz w:val="18"/>
          <w:szCs w:val="18"/>
        </w:rPr>
        <w:t xml:space="preserve"> </w:t>
      </w:r>
      <w:bookmarkStart w:id="2" w:name="_Hlk65767138"/>
      <w:r w:rsidRPr="00C01C80">
        <w:rPr>
          <w:rFonts w:ascii="Franklin Gothic Book" w:hAnsi="Franklin Gothic Book"/>
          <w:sz w:val="18"/>
          <w:szCs w:val="18"/>
        </w:rPr>
        <w:t>Executive Order 13985, “Advancing Racial Equity and Support for Underserved Communities Through the Federal Government” (Jan. 20, 2021).</w:t>
      </w:r>
      <w:bookmarkEnd w:id="2"/>
    </w:p>
    <w:p w14:paraId="5558CB79" w14:textId="77777777" w:rsidR="00640623" w:rsidRPr="00684874" w:rsidRDefault="00640623" w:rsidP="00640623"/>
  </w:footnote>
  <w:footnote w:id="3">
    <w:p w14:paraId="4A82C835" w14:textId="77777777" w:rsidR="00640623" w:rsidRPr="00C01C80" w:rsidRDefault="00640623" w:rsidP="00640623">
      <w:pPr>
        <w:pStyle w:val="NormalWeb"/>
        <w:shd w:val="clear" w:color="auto" w:fill="FFFFFF"/>
        <w:spacing w:before="0" w:beforeAutospacing="0" w:after="120" w:afterAutospacing="0"/>
        <w:rPr>
          <w:rFonts w:ascii="Franklin Gothic Book" w:hAnsi="Franklin Gothic Book"/>
          <w:sz w:val="18"/>
          <w:szCs w:val="18"/>
        </w:rPr>
      </w:pPr>
      <w:r w:rsidRPr="00C01C80">
        <w:rPr>
          <w:rStyle w:val="FootnoteReference"/>
          <w:rFonts w:ascii="Franklin Gothic Book" w:hAnsi="Franklin Gothic Book"/>
          <w:sz w:val="18"/>
          <w:szCs w:val="18"/>
        </w:rPr>
        <w:footnoteRef/>
      </w:r>
      <w:r w:rsidRPr="00C01C80">
        <w:rPr>
          <w:rFonts w:ascii="Franklin Gothic Book" w:hAnsi="Franklin Gothic Book"/>
          <w:sz w:val="18"/>
          <w:szCs w:val="18"/>
        </w:rPr>
        <w:t xml:space="preserve"> </w:t>
      </w:r>
      <w:bookmarkStart w:id="3" w:name="_Hlk65767187"/>
      <w:r w:rsidRPr="00C231E2">
        <w:rPr>
          <w:rFonts w:ascii="Franklin Gothic Book" w:eastAsia="Calibri" w:hAnsi="Franklin Gothic Book" w:cs="Calibri"/>
          <w:sz w:val="18"/>
          <w:szCs w:val="18"/>
          <w:lang w:bidi="en-US"/>
        </w:rPr>
        <w:t>Historically, minorities and women have been vastly underrepresented in the STEM (science, technology, engineering and math) fields that drive the energy sector. In the U.S., Hispanics, African Americans and American Indians make up 24 percent of the overall workforce, yet only account for 9 percent of the count</w:t>
      </w:r>
      <w:r w:rsidRPr="00F81C28">
        <w:rPr>
          <w:rFonts w:ascii="Franklin Gothic Book" w:eastAsia="Calibri" w:hAnsi="Franklin Gothic Book" w:cs="Calibri"/>
          <w:sz w:val="18"/>
          <w:szCs w:val="18"/>
          <w:lang w:bidi="en-US"/>
        </w:rPr>
        <w:t xml:space="preserve">ry’s science and engineering workforce. DOE seeks to reverse this troubling trend by working to inspire underrepresented Americans to pursue careers in energy and supporting their advancement into leadership positions. </w:t>
      </w:r>
      <w:hyperlink r:id="rId1" w:history="1">
        <w:r w:rsidRPr="004B2098">
          <w:rPr>
            <w:rFonts w:ascii="Franklin Gothic Book" w:eastAsia="Calibri" w:hAnsi="Franklin Gothic Book" w:cs="Calibri"/>
            <w:sz w:val="18"/>
            <w:szCs w:val="18"/>
            <w:lang w:bidi="en-US"/>
          </w:rPr>
          <w:t>https://www.energy.gov/articles/introducing-minorities-energy-initiative</w:t>
        </w:r>
      </w:hyperlink>
      <w:r w:rsidRPr="00C231E2">
        <w:rPr>
          <w:rFonts w:ascii="Franklin Gothic Book" w:eastAsia="Calibri" w:hAnsi="Franklin Gothic Book" w:cs="Calibri"/>
          <w:sz w:val="18"/>
          <w:szCs w:val="18"/>
          <w:lang w:bidi="en-US"/>
        </w:rPr>
        <w:t>.</w:t>
      </w:r>
      <w:bookmarkEnd w:id="3"/>
    </w:p>
  </w:footnote>
  <w:footnote w:id="4">
    <w:p w14:paraId="16477EA2" w14:textId="77777777" w:rsidR="00640623" w:rsidRPr="00C01C80" w:rsidRDefault="00640623" w:rsidP="00640623">
      <w:pPr>
        <w:rPr>
          <w:rFonts w:ascii="Franklin Gothic Book" w:hAnsi="Franklin Gothic Book"/>
          <w:sz w:val="18"/>
          <w:szCs w:val="18"/>
        </w:rPr>
      </w:pPr>
      <w:r w:rsidRPr="00C01C80">
        <w:rPr>
          <w:rStyle w:val="FootnoteReference"/>
          <w:rFonts w:ascii="Franklin Gothic Book" w:hAnsi="Franklin Gothic Book"/>
          <w:sz w:val="18"/>
          <w:szCs w:val="18"/>
        </w:rPr>
        <w:footnoteRef/>
      </w:r>
      <w:r w:rsidRPr="00C01C80">
        <w:rPr>
          <w:rFonts w:ascii="Franklin Gothic Book" w:hAnsi="Franklin Gothic Book"/>
          <w:sz w:val="18"/>
          <w:szCs w:val="18"/>
        </w:rPr>
        <w:t xml:space="preserve">  As recognized in section 305 of the American Innovation and Competitiveness Act of 2017, Public Law 114-329. </w:t>
      </w:r>
    </w:p>
    <w:p w14:paraId="4FD1DD79" w14:textId="77777777" w:rsidR="00640623" w:rsidRDefault="00640623" w:rsidP="00640623">
      <w:pPr>
        <w:pStyle w:val="FootnoteText"/>
        <w:spacing w:after="120"/>
      </w:pPr>
    </w:p>
  </w:footnote>
  <w:footnote w:id="5">
    <w:p w14:paraId="412A55E1" w14:textId="77777777" w:rsidR="00640623" w:rsidRPr="00C01C80" w:rsidRDefault="00640623" w:rsidP="00640623">
      <w:pPr>
        <w:rPr>
          <w:rFonts w:ascii="Franklin Gothic Book" w:hAnsi="Franklin Gothic Book"/>
          <w:sz w:val="18"/>
          <w:szCs w:val="18"/>
        </w:rPr>
      </w:pPr>
      <w:r w:rsidRPr="00D10379">
        <w:rPr>
          <w:rStyle w:val="FootnoteReference"/>
          <w:rFonts w:ascii="Franklin Gothic Book" w:hAnsi="Franklin Gothic Book"/>
          <w:sz w:val="18"/>
          <w:szCs w:val="18"/>
        </w:rPr>
        <w:footnoteRef/>
      </w:r>
      <w:r w:rsidRPr="00D10379">
        <w:rPr>
          <w:rFonts w:ascii="Franklin Gothic Book" w:hAnsi="Franklin Gothic Book"/>
          <w:sz w:val="18"/>
          <w:szCs w:val="18"/>
        </w:rPr>
        <w:t xml:space="preserve">  </w:t>
      </w:r>
      <w:r w:rsidRPr="00C231E2">
        <w:rPr>
          <w:rFonts w:ascii="Franklin Gothic Book" w:hAnsi="Franklin Gothic Book"/>
          <w:sz w:val="18"/>
          <w:szCs w:val="18"/>
        </w:rPr>
        <w:t>DOE defines “disadvantaged communities” to be areas that most suffer from a combination of economic, health, and environmental burdens, such as poverty, high unemployment, air and water pollution, and the presence of hazardous wastes as well as a high incidence of asth</w:t>
      </w:r>
      <w:r w:rsidRPr="00F81C28">
        <w:rPr>
          <w:rFonts w:ascii="Franklin Gothic Book" w:hAnsi="Franklin Gothic Book"/>
          <w:sz w:val="18"/>
          <w:szCs w:val="18"/>
        </w:rPr>
        <w:t>ma and heart disease. Example include, but are not limited to: economically distressed communities identified by the Internal Revenue Service as Qualified Opportunity Zones; communities identified as disadvantaged communities by their respective States; co</w:t>
      </w:r>
      <w:r w:rsidRPr="004B2098">
        <w:rPr>
          <w:rFonts w:ascii="Franklin Gothic Book" w:hAnsi="Franklin Gothic Book"/>
          <w:sz w:val="18"/>
          <w:szCs w:val="18"/>
        </w:rPr>
        <w:t xml:space="preserve">mmunities identified on the Index of Deep Disadvantage referenced at </w:t>
      </w:r>
      <w:hyperlink r:id="rId2" w:history="1">
        <w:r w:rsidRPr="004B2098">
          <w:rPr>
            <w:rStyle w:val="Hyperlink"/>
            <w:rFonts w:ascii="Franklin Gothic Book" w:hAnsi="Franklin Gothic Book"/>
            <w:sz w:val="18"/>
            <w:szCs w:val="18"/>
          </w:rPr>
          <w:t>https://news.umich.edu/new-index-ranks-americas-100-most-disadvantaged-communities/</w:t>
        </w:r>
      </w:hyperlink>
      <w:r w:rsidRPr="00C231E2">
        <w:rPr>
          <w:rFonts w:ascii="Franklin Gothic Book" w:hAnsi="Franklin Gothic Book"/>
          <w:sz w:val="18"/>
          <w:szCs w:val="18"/>
        </w:rPr>
        <w:t>, and communities that otherwise meet the DOE definition of a disadvantaged community.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8C"/>
    <w:multiLevelType w:val="hybridMultilevel"/>
    <w:tmpl w:val="17B0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04E78"/>
    <w:multiLevelType w:val="hybridMultilevel"/>
    <w:tmpl w:val="376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F02F3"/>
    <w:multiLevelType w:val="hybridMultilevel"/>
    <w:tmpl w:val="0EC8864A"/>
    <w:lvl w:ilvl="0" w:tplc="3CDE9496">
      <w:start w:val="1"/>
      <w:numFmt w:val="bullet"/>
      <w:pStyle w:val="TopicsTextBulletPoints"/>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E7A34BC"/>
    <w:multiLevelType w:val="hybridMultilevel"/>
    <w:tmpl w:val="407A0A8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F405D07"/>
    <w:multiLevelType w:val="hybridMultilevel"/>
    <w:tmpl w:val="C498776C"/>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65D07"/>
    <w:multiLevelType w:val="hybridMultilevel"/>
    <w:tmpl w:val="1B3E81DA"/>
    <w:lvl w:ilvl="0" w:tplc="04090001">
      <w:start w:val="1"/>
      <w:numFmt w:val="bullet"/>
      <w:lvlText w:val=""/>
      <w:lvlJc w:val="left"/>
      <w:pPr>
        <w:ind w:left="720" w:hanging="360"/>
      </w:pPr>
      <w:rPr>
        <w:rFonts w:ascii="Symbol" w:hAnsi="Symbol" w:hint="default"/>
      </w:rPr>
    </w:lvl>
    <w:lvl w:ilvl="1" w:tplc="E7D0C114">
      <w:start w:val="1"/>
      <w:numFmt w:val="decimal"/>
      <w:pStyle w:val="CableList"/>
      <w:lvlText w:val="%2."/>
      <w:lvlJc w:val="left"/>
      <w:pPr>
        <w:ind w:left="1440" w:hanging="360"/>
      </w:pPr>
      <w:rPr>
        <w:rFonts w:hint="default"/>
      </w:rPr>
    </w:lvl>
    <w:lvl w:ilvl="2" w:tplc="018EE82E">
      <w:start w:val="1"/>
      <w:numFmt w:val="lowerLetter"/>
      <w:lvlText w:val="%3."/>
      <w:lvlJc w:val="left"/>
      <w:pPr>
        <w:ind w:left="2160" w:hanging="360"/>
      </w:pPr>
      <w:rPr>
        <w:rFonts w:ascii="Franklin Gothic Book" w:eastAsia="Calibri" w:hAnsi="Franklin Gothic Book" w:cs="Calibr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30069"/>
    <w:multiLevelType w:val="hybridMultilevel"/>
    <w:tmpl w:val="8C0C4B4E"/>
    <w:lvl w:ilvl="0" w:tplc="127437D2">
      <w:numFmt w:val="bullet"/>
      <w:lvlText w:val="-"/>
      <w:lvlJc w:val="left"/>
      <w:pPr>
        <w:ind w:left="460" w:hanging="360"/>
      </w:pPr>
      <w:rPr>
        <w:rFonts w:ascii="Calibri" w:eastAsia="Calibri" w:hAnsi="Calibri" w:cs="Calibri" w:hint="default"/>
      </w:rPr>
    </w:lvl>
    <w:lvl w:ilvl="1" w:tplc="640EE744">
      <w:start w:val="1"/>
      <w:numFmt w:val="bullet"/>
      <w:pStyle w:val="CABLEBullet2"/>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58FA375F"/>
    <w:multiLevelType w:val="multilevel"/>
    <w:tmpl w:val="F984084A"/>
    <w:lvl w:ilvl="0">
      <w:start w:val="1"/>
      <w:numFmt w:val="decimal"/>
      <w:pStyle w:val="CABLEHead01"/>
      <w:lvlText w:val="%1. "/>
      <w:lvlJc w:val="left"/>
      <w:pPr>
        <w:ind w:left="360" w:hanging="360"/>
      </w:pPr>
      <w:rPr>
        <w:rFonts w:hint="default"/>
        <w:i w:val="0"/>
        <w:iCs/>
      </w:rPr>
    </w:lvl>
    <w:lvl w:ilvl="1">
      <w:start w:val="1"/>
      <w:numFmt w:val="decimal"/>
      <w:pStyle w:val="CABLEHead02Numbered"/>
      <w:lvlText w:val="%1.%2. "/>
      <w:lvlJc w:val="left"/>
      <w:pPr>
        <w:tabs>
          <w:tab w:val="num" w:pos="576"/>
        </w:tabs>
        <w:ind w:left="360" w:hanging="360"/>
      </w:pPr>
      <w:rPr>
        <w:rFonts w:hint="default"/>
      </w:rPr>
    </w:lvl>
    <w:lvl w:ilvl="2">
      <w:start w:val="1"/>
      <w:numFmt w:val="decimal"/>
      <w:pStyle w:val="CABLEHead03Numbered"/>
      <w:lvlText w:val="%1.%2.%3. "/>
      <w:lvlJc w:val="left"/>
      <w:pPr>
        <w:tabs>
          <w:tab w:val="num" w:pos="72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DE02D44"/>
    <w:multiLevelType w:val="hybridMultilevel"/>
    <w:tmpl w:val="E25EB49A"/>
    <w:lvl w:ilvl="0" w:tplc="E2A0A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183E31"/>
    <w:multiLevelType w:val="hybridMultilevel"/>
    <w:tmpl w:val="2E140CF6"/>
    <w:lvl w:ilvl="0" w:tplc="04090001">
      <w:start w:val="1"/>
      <w:numFmt w:val="bullet"/>
      <w:lvlText w:val=""/>
      <w:lvlJc w:val="left"/>
      <w:pPr>
        <w:ind w:left="360" w:hanging="360"/>
      </w:pPr>
      <w:rPr>
        <w:rFonts w:ascii="Symbol" w:hAnsi="Symbol" w:hint="default"/>
      </w:rPr>
    </w:lvl>
    <w:lvl w:ilvl="1" w:tplc="9DF89BA4">
      <w:start w:val="1"/>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342889"/>
    <w:multiLevelType w:val="hybridMultilevel"/>
    <w:tmpl w:val="E684D468"/>
    <w:lvl w:ilvl="0" w:tplc="2CA03C4C">
      <w:start w:val="1"/>
      <w:numFmt w:val="bullet"/>
      <w:pStyle w:val="CABLE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C5097"/>
    <w:multiLevelType w:val="hybridMultilevel"/>
    <w:tmpl w:val="9A4A8C14"/>
    <w:lvl w:ilvl="0" w:tplc="5C327168">
      <w:start w:val="1"/>
      <w:numFmt w:val="decimal"/>
      <w:lvlText w:val="%1."/>
      <w:lvlJc w:val="left"/>
      <w:pPr>
        <w:ind w:left="821" w:hanging="361"/>
      </w:pPr>
      <w:rPr>
        <w:rFonts w:ascii="Calibri" w:eastAsia="Calibri" w:hAnsi="Calibri" w:cs="Calibri" w:hint="default"/>
        <w:b/>
        <w:bCs/>
        <w:color w:val="202020"/>
        <w:spacing w:val="-6"/>
        <w:w w:val="100"/>
        <w:sz w:val="21"/>
        <w:szCs w:val="21"/>
        <w:lang w:val="en-US" w:eastAsia="en-US" w:bidi="en-US"/>
      </w:rPr>
    </w:lvl>
    <w:lvl w:ilvl="1" w:tplc="345C2D98">
      <w:numFmt w:val="bullet"/>
      <w:lvlText w:val="•"/>
      <w:lvlJc w:val="left"/>
      <w:pPr>
        <w:ind w:left="1738" w:hanging="361"/>
      </w:pPr>
      <w:rPr>
        <w:rFonts w:hint="default"/>
        <w:lang w:val="en-US" w:eastAsia="en-US" w:bidi="en-US"/>
      </w:rPr>
    </w:lvl>
    <w:lvl w:ilvl="2" w:tplc="A1166A0E">
      <w:numFmt w:val="bullet"/>
      <w:lvlText w:val="•"/>
      <w:lvlJc w:val="left"/>
      <w:pPr>
        <w:ind w:left="2656" w:hanging="361"/>
      </w:pPr>
      <w:rPr>
        <w:rFonts w:hint="default"/>
        <w:lang w:val="en-US" w:eastAsia="en-US" w:bidi="en-US"/>
      </w:rPr>
    </w:lvl>
    <w:lvl w:ilvl="3" w:tplc="2BD4B4BA">
      <w:numFmt w:val="bullet"/>
      <w:lvlText w:val="•"/>
      <w:lvlJc w:val="left"/>
      <w:pPr>
        <w:ind w:left="3574" w:hanging="361"/>
      </w:pPr>
      <w:rPr>
        <w:rFonts w:hint="default"/>
        <w:lang w:val="en-US" w:eastAsia="en-US" w:bidi="en-US"/>
      </w:rPr>
    </w:lvl>
    <w:lvl w:ilvl="4" w:tplc="EE0262C0">
      <w:numFmt w:val="bullet"/>
      <w:lvlText w:val="•"/>
      <w:lvlJc w:val="left"/>
      <w:pPr>
        <w:ind w:left="4492" w:hanging="361"/>
      </w:pPr>
      <w:rPr>
        <w:rFonts w:hint="default"/>
        <w:lang w:val="en-US" w:eastAsia="en-US" w:bidi="en-US"/>
      </w:rPr>
    </w:lvl>
    <w:lvl w:ilvl="5" w:tplc="CA4EA95A">
      <w:numFmt w:val="bullet"/>
      <w:lvlText w:val="•"/>
      <w:lvlJc w:val="left"/>
      <w:pPr>
        <w:ind w:left="5410" w:hanging="361"/>
      </w:pPr>
      <w:rPr>
        <w:rFonts w:hint="default"/>
        <w:lang w:val="en-US" w:eastAsia="en-US" w:bidi="en-US"/>
      </w:rPr>
    </w:lvl>
    <w:lvl w:ilvl="6" w:tplc="6C300C72">
      <w:numFmt w:val="bullet"/>
      <w:lvlText w:val="•"/>
      <w:lvlJc w:val="left"/>
      <w:pPr>
        <w:ind w:left="6328" w:hanging="361"/>
      </w:pPr>
      <w:rPr>
        <w:rFonts w:hint="default"/>
        <w:lang w:val="en-US" w:eastAsia="en-US" w:bidi="en-US"/>
      </w:rPr>
    </w:lvl>
    <w:lvl w:ilvl="7" w:tplc="E500AF2E">
      <w:numFmt w:val="bullet"/>
      <w:lvlText w:val="•"/>
      <w:lvlJc w:val="left"/>
      <w:pPr>
        <w:ind w:left="7246" w:hanging="361"/>
      </w:pPr>
      <w:rPr>
        <w:rFonts w:hint="default"/>
        <w:lang w:val="en-US" w:eastAsia="en-US" w:bidi="en-US"/>
      </w:rPr>
    </w:lvl>
    <w:lvl w:ilvl="8" w:tplc="F37C6978">
      <w:numFmt w:val="bullet"/>
      <w:lvlText w:val="•"/>
      <w:lvlJc w:val="left"/>
      <w:pPr>
        <w:ind w:left="8164" w:hanging="361"/>
      </w:pPr>
      <w:rPr>
        <w:rFonts w:hint="default"/>
        <w:lang w:val="en-US" w:eastAsia="en-US" w:bidi="en-US"/>
      </w:rPr>
    </w:lvl>
  </w:abstractNum>
  <w:abstractNum w:abstractNumId="14" w15:restartNumberingAfterBreak="0">
    <w:nsid w:val="7448319C"/>
    <w:multiLevelType w:val="hybridMultilevel"/>
    <w:tmpl w:val="4B4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352C3"/>
    <w:multiLevelType w:val="hybridMultilevel"/>
    <w:tmpl w:val="89F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779626">
    <w:abstractNumId w:val="12"/>
  </w:num>
  <w:num w:numId="2" w16cid:durableId="821891459">
    <w:abstractNumId w:val="6"/>
  </w:num>
  <w:num w:numId="3" w16cid:durableId="519588270">
    <w:abstractNumId w:val="13"/>
    <w:lvlOverride w:ilvl="0">
      <w:startOverride w:val="1"/>
    </w:lvlOverride>
    <w:lvlOverride w:ilvl="1"/>
    <w:lvlOverride w:ilvl="2"/>
    <w:lvlOverride w:ilvl="3"/>
    <w:lvlOverride w:ilvl="4"/>
    <w:lvlOverride w:ilvl="5"/>
    <w:lvlOverride w:ilvl="6"/>
    <w:lvlOverride w:ilvl="7"/>
    <w:lvlOverride w:ilvl="8"/>
  </w:num>
  <w:num w:numId="4" w16cid:durableId="688337461">
    <w:abstractNumId w:val="3"/>
  </w:num>
  <w:num w:numId="5" w16cid:durableId="1581912760">
    <w:abstractNumId w:val="8"/>
  </w:num>
  <w:num w:numId="6" w16cid:durableId="1540899608">
    <w:abstractNumId w:val="4"/>
  </w:num>
  <w:num w:numId="7" w16cid:durableId="1085885756">
    <w:abstractNumId w:val="10"/>
  </w:num>
  <w:num w:numId="8" w16cid:durableId="584074765">
    <w:abstractNumId w:val="6"/>
    <w:lvlOverride w:ilvl="0">
      <w:startOverride w:val="1"/>
    </w:lvlOverride>
    <w:lvlOverride w:ilvl="1">
      <w:startOverride w:val="1"/>
    </w:lvlOverride>
  </w:num>
  <w:num w:numId="9" w16cid:durableId="598950454">
    <w:abstractNumId w:val="15"/>
  </w:num>
  <w:num w:numId="10" w16cid:durableId="835222075">
    <w:abstractNumId w:val="8"/>
  </w:num>
  <w:num w:numId="11" w16cid:durableId="247620146">
    <w:abstractNumId w:val="12"/>
  </w:num>
  <w:num w:numId="12" w16cid:durableId="80025337">
    <w:abstractNumId w:val="11"/>
  </w:num>
  <w:num w:numId="13" w16cid:durableId="1571188175">
    <w:abstractNumId w:val="7"/>
  </w:num>
  <w:num w:numId="14" w16cid:durableId="1030685706">
    <w:abstractNumId w:val="2"/>
  </w:num>
  <w:num w:numId="15" w16cid:durableId="1615479457">
    <w:abstractNumId w:val="5"/>
  </w:num>
  <w:num w:numId="16" w16cid:durableId="1309364488">
    <w:abstractNumId w:val="12"/>
  </w:num>
  <w:num w:numId="17" w16cid:durableId="1799225728">
    <w:abstractNumId w:val="14"/>
  </w:num>
  <w:num w:numId="18" w16cid:durableId="1111506987">
    <w:abstractNumId w:val="0"/>
  </w:num>
  <w:num w:numId="19" w16cid:durableId="208078244">
    <w:abstractNumId w:val="1"/>
  </w:num>
  <w:num w:numId="20" w16cid:durableId="6244277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zQzMjE2NDU0MTNU0lEKTi0uzszPAykwtKwFAG+oHxQtAAAA"/>
  </w:docVars>
  <w:rsids>
    <w:rsidRoot w:val="00FF4F41"/>
    <w:rsid w:val="00002A4E"/>
    <w:rsid w:val="00006B7A"/>
    <w:rsid w:val="00010897"/>
    <w:rsid w:val="00010E14"/>
    <w:rsid w:val="00011BAD"/>
    <w:rsid w:val="00012465"/>
    <w:rsid w:val="000133D6"/>
    <w:rsid w:val="00013F99"/>
    <w:rsid w:val="000201DF"/>
    <w:rsid w:val="0002299C"/>
    <w:rsid w:val="000241B8"/>
    <w:rsid w:val="00024A89"/>
    <w:rsid w:val="000321DE"/>
    <w:rsid w:val="0003261E"/>
    <w:rsid w:val="000339B6"/>
    <w:rsid w:val="0003516F"/>
    <w:rsid w:val="00035E1F"/>
    <w:rsid w:val="00036EDE"/>
    <w:rsid w:val="00041E23"/>
    <w:rsid w:val="00046341"/>
    <w:rsid w:val="00051CAA"/>
    <w:rsid w:val="00051E78"/>
    <w:rsid w:val="00056F53"/>
    <w:rsid w:val="00062710"/>
    <w:rsid w:val="00063A23"/>
    <w:rsid w:val="00063E03"/>
    <w:rsid w:val="00066FA9"/>
    <w:rsid w:val="00070A22"/>
    <w:rsid w:val="000714F4"/>
    <w:rsid w:val="00075B58"/>
    <w:rsid w:val="00076E24"/>
    <w:rsid w:val="0007792D"/>
    <w:rsid w:val="00077AFD"/>
    <w:rsid w:val="0008393B"/>
    <w:rsid w:val="00085BEE"/>
    <w:rsid w:val="00091407"/>
    <w:rsid w:val="000936A7"/>
    <w:rsid w:val="000A2083"/>
    <w:rsid w:val="000A3EB3"/>
    <w:rsid w:val="000A5899"/>
    <w:rsid w:val="000B1258"/>
    <w:rsid w:val="000B181D"/>
    <w:rsid w:val="000B72C8"/>
    <w:rsid w:val="000C1B76"/>
    <w:rsid w:val="000C28D1"/>
    <w:rsid w:val="000C53CF"/>
    <w:rsid w:val="000C5403"/>
    <w:rsid w:val="000C659C"/>
    <w:rsid w:val="000C6812"/>
    <w:rsid w:val="000C773E"/>
    <w:rsid w:val="000D1AAD"/>
    <w:rsid w:val="000D1D42"/>
    <w:rsid w:val="000D3352"/>
    <w:rsid w:val="000D71AC"/>
    <w:rsid w:val="000E0AD2"/>
    <w:rsid w:val="000E2ADC"/>
    <w:rsid w:val="000E2EA6"/>
    <w:rsid w:val="000F164F"/>
    <w:rsid w:val="000F5866"/>
    <w:rsid w:val="000F70BF"/>
    <w:rsid w:val="000F7DB2"/>
    <w:rsid w:val="00102C54"/>
    <w:rsid w:val="00103E40"/>
    <w:rsid w:val="0010430D"/>
    <w:rsid w:val="00104942"/>
    <w:rsid w:val="001052DB"/>
    <w:rsid w:val="00115EB9"/>
    <w:rsid w:val="00125916"/>
    <w:rsid w:val="00130208"/>
    <w:rsid w:val="001363FB"/>
    <w:rsid w:val="00136683"/>
    <w:rsid w:val="001378BE"/>
    <w:rsid w:val="00137E47"/>
    <w:rsid w:val="00141562"/>
    <w:rsid w:val="00144ABC"/>
    <w:rsid w:val="00145380"/>
    <w:rsid w:val="00146A1A"/>
    <w:rsid w:val="00146F57"/>
    <w:rsid w:val="00152898"/>
    <w:rsid w:val="00153DDC"/>
    <w:rsid w:val="0015412B"/>
    <w:rsid w:val="0015461A"/>
    <w:rsid w:val="001558D5"/>
    <w:rsid w:val="00160826"/>
    <w:rsid w:val="0016437B"/>
    <w:rsid w:val="00172A66"/>
    <w:rsid w:val="00172DE0"/>
    <w:rsid w:val="00173002"/>
    <w:rsid w:val="00175C3F"/>
    <w:rsid w:val="00177D73"/>
    <w:rsid w:val="001819C3"/>
    <w:rsid w:val="00192777"/>
    <w:rsid w:val="0019493C"/>
    <w:rsid w:val="001A1272"/>
    <w:rsid w:val="001A469F"/>
    <w:rsid w:val="001A56BB"/>
    <w:rsid w:val="001B0D17"/>
    <w:rsid w:val="001B1CA2"/>
    <w:rsid w:val="001B2676"/>
    <w:rsid w:val="001B3CD2"/>
    <w:rsid w:val="001B6D1C"/>
    <w:rsid w:val="001C0B2E"/>
    <w:rsid w:val="001C1B91"/>
    <w:rsid w:val="001C1C31"/>
    <w:rsid w:val="001C2DB6"/>
    <w:rsid w:val="001C344B"/>
    <w:rsid w:val="001C36AB"/>
    <w:rsid w:val="001C3DF5"/>
    <w:rsid w:val="001C4516"/>
    <w:rsid w:val="001C49D2"/>
    <w:rsid w:val="001C5B15"/>
    <w:rsid w:val="001D0401"/>
    <w:rsid w:val="001D15A3"/>
    <w:rsid w:val="001E04F2"/>
    <w:rsid w:val="001E1CBA"/>
    <w:rsid w:val="001E42DD"/>
    <w:rsid w:val="001E4CAE"/>
    <w:rsid w:val="001F15D1"/>
    <w:rsid w:val="001F1C2B"/>
    <w:rsid w:val="001F2463"/>
    <w:rsid w:val="001F7EFD"/>
    <w:rsid w:val="002005FC"/>
    <w:rsid w:val="0020358B"/>
    <w:rsid w:val="00203BC9"/>
    <w:rsid w:val="00206A92"/>
    <w:rsid w:val="002109B4"/>
    <w:rsid w:val="002111A1"/>
    <w:rsid w:val="002152AB"/>
    <w:rsid w:val="0021646A"/>
    <w:rsid w:val="002166F2"/>
    <w:rsid w:val="0022007B"/>
    <w:rsid w:val="002216BE"/>
    <w:rsid w:val="00223C17"/>
    <w:rsid w:val="00224192"/>
    <w:rsid w:val="0023032F"/>
    <w:rsid w:val="00230994"/>
    <w:rsid w:val="00234BC1"/>
    <w:rsid w:val="00240434"/>
    <w:rsid w:val="00244CAA"/>
    <w:rsid w:val="0025290F"/>
    <w:rsid w:val="00253492"/>
    <w:rsid w:val="002536DE"/>
    <w:rsid w:val="002601C5"/>
    <w:rsid w:val="00260783"/>
    <w:rsid w:val="0026237A"/>
    <w:rsid w:val="00262A95"/>
    <w:rsid w:val="00264F61"/>
    <w:rsid w:val="002654EC"/>
    <w:rsid w:val="002700ED"/>
    <w:rsid w:val="00272725"/>
    <w:rsid w:val="00272D67"/>
    <w:rsid w:val="00277946"/>
    <w:rsid w:val="0028107C"/>
    <w:rsid w:val="00287F6A"/>
    <w:rsid w:val="00292376"/>
    <w:rsid w:val="002975AD"/>
    <w:rsid w:val="002B19DB"/>
    <w:rsid w:val="002C29ED"/>
    <w:rsid w:val="002C2D33"/>
    <w:rsid w:val="002C6830"/>
    <w:rsid w:val="002C7F3F"/>
    <w:rsid w:val="002D240C"/>
    <w:rsid w:val="002D30FE"/>
    <w:rsid w:val="002D4706"/>
    <w:rsid w:val="002D6FC5"/>
    <w:rsid w:val="002E034C"/>
    <w:rsid w:val="002E10D6"/>
    <w:rsid w:val="002E26E0"/>
    <w:rsid w:val="002E7A2E"/>
    <w:rsid w:val="002E7C03"/>
    <w:rsid w:val="002F30B0"/>
    <w:rsid w:val="00301AEA"/>
    <w:rsid w:val="003024F1"/>
    <w:rsid w:val="00302EAD"/>
    <w:rsid w:val="0030426F"/>
    <w:rsid w:val="0031712A"/>
    <w:rsid w:val="00320121"/>
    <w:rsid w:val="003238A5"/>
    <w:rsid w:val="00327140"/>
    <w:rsid w:val="00327F2B"/>
    <w:rsid w:val="00335129"/>
    <w:rsid w:val="0034018D"/>
    <w:rsid w:val="00340804"/>
    <w:rsid w:val="0034195E"/>
    <w:rsid w:val="003465D1"/>
    <w:rsid w:val="00347E6D"/>
    <w:rsid w:val="00363810"/>
    <w:rsid w:val="003649D0"/>
    <w:rsid w:val="00366187"/>
    <w:rsid w:val="00370A49"/>
    <w:rsid w:val="003719DE"/>
    <w:rsid w:val="00371B5D"/>
    <w:rsid w:val="00371BA4"/>
    <w:rsid w:val="00374971"/>
    <w:rsid w:val="003761E5"/>
    <w:rsid w:val="003775D4"/>
    <w:rsid w:val="003807A0"/>
    <w:rsid w:val="00380E03"/>
    <w:rsid w:val="00381A9A"/>
    <w:rsid w:val="00382234"/>
    <w:rsid w:val="00384F88"/>
    <w:rsid w:val="003854B2"/>
    <w:rsid w:val="003855E9"/>
    <w:rsid w:val="0038632A"/>
    <w:rsid w:val="00387062"/>
    <w:rsid w:val="0038797D"/>
    <w:rsid w:val="00390A30"/>
    <w:rsid w:val="00391F2E"/>
    <w:rsid w:val="00391F61"/>
    <w:rsid w:val="003950CC"/>
    <w:rsid w:val="00397DB0"/>
    <w:rsid w:val="003B7F94"/>
    <w:rsid w:val="003C0CA8"/>
    <w:rsid w:val="003C348E"/>
    <w:rsid w:val="003C6277"/>
    <w:rsid w:val="003C6E44"/>
    <w:rsid w:val="003D1F7D"/>
    <w:rsid w:val="003D5A34"/>
    <w:rsid w:val="003D6848"/>
    <w:rsid w:val="003E076B"/>
    <w:rsid w:val="003E0ED4"/>
    <w:rsid w:val="003E2234"/>
    <w:rsid w:val="003E2769"/>
    <w:rsid w:val="003E373B"/>
    <w:rsid w:val="003E3B15"/>
    <w:rsid w:val="003E3B28"/>
    <w:rsid w:val="003E6664"/>
    <w:rsid w:val="003E70E5"/>
    <w:rsid w:val="003F579D"/>
    <w:rsid w:val="003F61C2"/>
    <w:rsid w:val="00401AE2"/>
    <w:rsid w:val="004025BF"/>
    <w:rsid w:val="00403945"/>
    <w:rsid w:val="004105A9"/>
    <w:rsid w:val="00410A73"/>
    <w:rsid w:val="00412BAC"/>
    <w:rsid w:val="004134A8"/>
    <w:rsid w:val="00414EED"/>
    <w:rsid w:val="00415144"/>
    <w:rsid w:val="00421012"/>
    <w:rsid w:val="00421121"/>
    <w:rsid w:val="00421144"/>
    <w:rsid w:val="00422908"/>
    <w:rsid w:val="004230E0"/>
    <w:rsid w:val="00423CD3"/>
    <w:rsid w:val="004274AA"/>
    <w:rsid w:val="00430B60"/>
    <w:rsid w:val="00431E5B"/>
    <w:rsid w:val="00432488"/>
    <w:rsid w:val="004342D5"/>
    <w:rsid w:val="00435D5E"/>
    <w:rsid w:val="00437D7F"/>
    <w:rsid w:val="00444C0A"/>
    <w:rsid w:val="004462B3"/>
    <w:rsid w:val="00447A56"/>
    <w:rsid w:val="00451093"/>
    <w:rsid w:val="00453F46"/>
    <w:rsid w:val="00454A99"/>
    <w:rsid w:val="00455643"/>
    <w:rsid w:val="00456716"/>
    <w:rsid w:val="00464610"/>
    <w:rsid w:val="00465E8A"/>
    <w:rsid w:val="00467D67"/>
    <w:rsid w:val="00470CEB"/>
    <w:rsid w:val="004718F0"/>
    <w:rsid w:val="00471D23"/>
    <w:rsid w:val="00472690"/>
    <w:rsid w:val="00474CBE"/>
    <w:rsid w:val="00474F9D"/>
    <w:rsid w:val="00476129"/>
    <w:rsid w:val="00476614"/>
    <w:rsid w:val="00480514"/>
    <w:rsid w:val="0048064A"/>
    <w:rsid w:val="00480A1C"/>
    <w:rsid w:val="00481C0B"/>
    <w:rsid w:val="00482151"/>
    <w:rsid w:val="00482DF5"/>
    <w:rsid w:val="00483A13"/>
    <w:rsid w:val="004852C5"/>
    <w:rsid w:val="00485A86"/>
    <w:rsid w:val="00486393"/>
    <w:rsid w:val="004914A7"/>
    <w:rsid w:val="00494815"/>
    <w:rsid w:val="00497CCA"/>
    <w:rsid w:val="004A0389"/>
    <w:rsid w:val="004A0C1A"/>
    <w:rsid w:val="004A0E20"/>
    <w:rsid w:val="004A1CB7"/>
    <w:rsid w:val="004A2354"/>
    <w:rsid w:val="004A4239"/>
    <w:rsid w:val="004A5187"/>
    <w:rsid w:val="004B1E30"/>
    <w:rsid w:val="004B2378"/>
    <w:rsid w:val="004B4C12"/>
    <w:rsid w:val="004B5087"/>
    <w:rsid w:val="004C20D8"/>
    <w:rsid w:val="004C2D44"/>
    <w:rsid w:val="004C4568"/>
    <w:rsid w:val="004C71A7"/>
    <w:rsid w:val="004C7576"/>
    <w:rsid w:val="004D2920"/>
    <w:rsid w:val="004D2F03"/>
    <w:rsid w:val="004D5C86"/>
    <w:rsid w:val="004E2F37"/>
    <w:rsid w:val="004E5C25"/>
    <w:rsid w:val="004F0367"/>
    <w:rsid w:val="004F6981"/>
    <w:rsid w:val="004F7731"/>
    <w:rsid w:val="00504EDB"/>
    <w:rsid w:val="0051023F"/>
    <w:rsid w:val="00511F78"/>
    <w:rsid w:val="00515724"/>
    <w:rsid w:val="00520B45"/>
    <w:rsid w:val="005215AD"/>
    <w:rsid w:val="005246A7"/>
    <w:rsid w:val="0052733A"/>
    <w:rsid w:val="00531C80"/>
    <w:rsid w:val="00534751"/>
    <w:rsid w:val="00544179"/>
    <w:rsid w:val="00547CBD"/>
    <w:rsid w:val="00547D7E"/>
    <w:rsid w:val="00552B6D"/>
    <w:rsid w:val="00552BEC"/>
    <w:rsid w:val="0056517F"/>
    <w:rsid w:val="00571791"/>
    <w:rsid w:val="005717F1"/>
    <w:rsid w:val="00571D1C"/>
    <w:rsid w:val="00582DDB"/>
    <w:rsid w:val="00583BFB"/>
    <w:rsid w:val="00583FA5"/>
    <w:rsid w:val="005850A3"/>
    <w:rsid w:val="00586195"/>
    <w:rsid w:val="00590C37"/>
    <w:rsid w:val="0059251D"/>
    <w:rsid w:val="00595A7C"/>
    <w:rsid w:val="00596EEC"/>
    <w:rsid w:val="00597D81"/>
    <w:rsid w:val="005A3F1F"/>
    <w:rsid w:val="005A64AC"/>
    <w:rsid w:val="005A680E"/>
    <w:rsid w:val="005B19AB"/>
    <w:rsid w:val="005B4DEC"/>
    <w:rsid w:val="005B6C9C"/>
    <w:rsid w:val="005B7603"/>
    <w:rsid w:val="005B7CCD"/>
    <w:rsid w:val="005C1164"/>
    <w:rsid w:val="005C36AD"/>
    <w:rsid w:val="005C3C18"/>
    <w:rsid w:val="005C3DD0"/>
    <w:rsid w:val="005C6FAA"/>
    <w:rsid w:val="005C7742"/>
    <w:rsid w:val="005D1011"/>
    <w:rsid w:val="005D128C"/>
    <w:rsid w:val="005D24F1"/>
    <w:rsid w:val="005D4E70"/>
    <w:rsid w:val="005D532C"/>
    <w:rsid w:val="005D731A"/>
    <w:rsid w:val="005E343D"/>
    <w:rsid w:val="005E3456"/>
    <w:rsid w:val="005E4C71"/>
    <w:rsid w:val="005E5B3A"/>
    <w:rsid w:val="005F0985"/>
    <w:rsid w:val="005F4124"/>
    <w:rsid w:val="005F441A"/>
    <w:rsid w:val="005F6ACA"/>
    <w:rsid w:val="005F74F3"/>
    <w:rsid w:val="00601B86"/>
    <w:rsid w:val="00602D2D"/>
    <w:rsid w:val="006056FB"/>
    <w:rsid w:val="0061622C"/>
    <w:rsid w:val="00616A7A"/>
    <w:rsid w:val="006230B8"/>
    <w:rsid w:val="00625A50"/>
    <w:rsid w:val="00625C7C"/>
    <w:rsid w:val="00632186"/>
    <w:rsid w:val="00632B04"/>
    <w:rsid w:val="006330BB"/>
    <w:rsid w:val="00633450"/>
    <w:rsid w:val="00633472"/>
    <w:rsid w:val="0063583E"/>
    <w:rsid w:val="006361D9"/>
    <w:rsid w:val="00636765"/>
    <w:rsid w:val="006370B8"/>
    <w:rsid w:val="00640623"/>
    <w:rsid w:val="0064508E"/>
    <w:rsid w:val="00645D0A"/>
    <w:rsid w:val="00650E6D"/>
    <w:rsid w:val="006559D3"/>
    <w:rsid w:val="006634CB"/>
    <w:rsid w:val="00665823"/>
    <w:rsid w:val="0067190D"/>
    <w:rsid w:val="00671DE5"/>
    <w:rsid w:val="00672D81"/>
    <w:rsid w:val="00674866"/>
    <w:rsid w:val="00675154"/>
    <w:rsid w:val="006779D6"/>
    <w:rsid w:val="00681BD7"/>
    <w:rsid w:val="00683C87"/>
    <w:rsid w:val="00684874"/>
    <w:rsid w:val="00684F0C"/>
    <w:rsid w:val="00687B1D"/>
    <w:rsid w:val="00690309"/>
    <w:rsid w:val="0069181C"/>
    <w:rsid w:val="00692B52"/>
    <w:rsid w:val="006944AF"/>
    <w:rsid w:val="006960F9"/>
    <w:rsid w:val="006965F0"/>
    <w:rsid w:val="006A1032"/>
    <w:rsid w:val="006A1C6D"/>
    <w:rsid w:val="006A4F92"/>
    <w:rsid w:val="006A676E"/>
    <w:rsid w:val="006B130F"/>
    <w:rsid w:val="006B4E3B"/>
    <w:rsid w:val="006B5E66"/>
    <w:rsid w:val="006C2828"/>
    <w:rsid w:val="006C537D"/>
    <w:rsid w:val="006C66A9"/>
    <w:rsid w:val="006D3977"/>
    <w:rsid w:val="006D5F3B"/>
    <w:rsid w:val="006E544D"/>
    <w:rsid w:val="006E5E94"/>
    <w:rsid w:val="006E700A"/>
    <w:rsid w:val="006F0C04"/>
    <w:rsid w:val="006F4D1A"/>
    <w:rsid w:val="006F58B9"/>
    <w:rsid w:val="006F6A57"/>
    <w:rsid w:val="00702E25"/>
    <w:rsid w:val="007140F7"/>
    <w:rsid w:val="007158EC"/>
    <w:rsid w:val="0072208A"/>
    <w:rsid w:val="00723AAF"/>
    <w:rsid w:val="00724A93"/>
    <w:rsid w:val="00731D51"/>
    <w:rsid w:val="00732A1D"/>
    <w:rsid w:val="007331BB"/>
    <w:rsid w:val="00736F79"/>
    <w:rsid w:val="00740621"/>
    <w:rsid w:val="00740F9C"/>
    <w:rsid w:val="0074278C"/>
    <w:rsid w:val="00743336"/>
    <w:rsid w:val="00747F6A"/>
    <w:rsid w:val="0076241E"/>
    <w:rsid w:val="00762551"/>
    <w:rsid w:val="00762B5B"/>
    <w:rsid w:val="00762BDF"/>
    <w:rsid w:val="007631A9"/>
    <w:rsid w:val="00776300"/>
    <w:rsid w:val="00776A09"/>
    <w:rsid w:val="00783AEF"/>
    <w:rsid w:val="00786975"/>
    <w:rsid w:val="007A070E"/>
    <w:rsid w:val="007A1359"/>
    <w:rsid w:val="007A2C31"/>
    <w:rsid w:val="007A685E"/>
    <w:rsid w:val="007A7582"/>
    <w:rsid w:val="007A7A4A"/>
    <w:rsid w:val="007B0688"/>
    <w:rsid w:val="007B0D82"/>
    <w:rsid w:val="007B14FA"/>
    <w:rsid w:val="007B34DF"/>
    <w:rsid w:val="007B3C2A"/>
    <w:rsid w:val="007B6CC1"/>
    <w:rsid w:val="007C060B"/>
    <w:rsid w:val="007C0708"/>
    <w:rsid w:val="007C1B82"/>
    <w:rsid w:val="007C2A28"/>
    <w:rsid w:val="007C42E4"/>
    <w:rsid w:val="007C73D6"/>
    <w:rsid w:val="007C76A2"/>
    <w:rsid w:val="007D0071"/>
    <w:rsid w:val="007D0522"/>
    <w:rsid w:val="007D10B2"/>
    <w:rsid w:val="007D12E7"/>
    <w:rsid w:val="007D24E0"/>
    <w:rsid w:val="007D2521"/>
    <w:rsid w:val="007D4CE4"/>
    <w:rsid w:val="007D628E"/>
    <w:rsid w:val="007D751F"/>
    <w:rsid w:val="007E1358"/>
    <w:rsid w:val="007E2625"/>
    <w:rsid w:val="007E7C8A"/>
    <w:rsid w:val="007F02F6"/>
    <w:rsid w:val="007F3DE5"/>
    <w:rsid w:val="007F4966"/>
    <w:rsid w:val="007F7B38"/>
    <w:rsid w:val="008031AC"/>
    <w:rsid w:val="008033C9"/>
    <w:rsid w:val="00810006"/>
    <w:rsid w:val="00810874"/>
    <w:rsid w:val="00810985"/>
    <w:rsid w:val="00811300"/>
    <w:rsid w:val="0081153B"/>
    <w:rsid w:val="00811A6E"/>
    <w:rsid w:val="00815460"/>
    <w:rsid w:val="00815A31"/>
    <w:rsid w:val="00815DB8"/>
    <w:rsid w:val="00820C51"/>
    <w:rsid w:val="00820E14"/>
    <w:rsid w:val="0082195F"/>
    <w:rsid w:val="00824C38"/>
    <w:rsid w:val="00831C9D"/>
    <w:rsid w:val="00831E55"/>
    <w:rsid w:val="00836639"/>
    <w:rsid w:val="00836C27"/>
    <w:rsid w:val="00837C04"/>
    <w:rsid w:val="00840FA4"/>
    <w:rsid w:val="00841FD0"/>
    <w:rsid w:val="00850509"/>
    <w:rsid w:val="00852075"/>
    <w:rsid w:val="00852920"/>
    <w:rsid w:val="0085529B"/>
    <w:rsid w:val="00855F1A"/>
    <w:rsid w:val="008576FE"/>
    <w:rsid w:val="00861036"/>
    <w:rsid w:val="0086112D"/>
    <w:rsid w:val="008645E5"/>
    <w:rsid w:val="00867382"/>
    <w:rsid w:val="008678E4"/>
    <w:rsid w:val="00867A87"/>
    <w:rsid w:val="00875114"/>
    <w:rsid w:val="00884B0A"/>
    <w:rsid w:val="008919B5"/>
    <w:rsid w:val="00895274"/>
    <w:rsid w:val="00895539"/>
    <w:rsid w:val="008967F3"/>
    <w:rsid w:val="00897CA8"/>
    <w:rsid w:val="008A44F4"/>
    <w:rsid w:val="008B2A8E"/>
    <w:rsid w:val="008B5E7F"/>
    <w:rsid w:val="008C2475"/>
    <w:rsid w:val="008C728F"/>
    <w:rsid w:val="008C73CE"/>
    <w:rsid w:val="008D6332"/>
    <w:rsid w:val="008D72CA"/>
    <w:rsid w:val="008D796F"/>
    <w:rsid w:val="008E4616"/>
    <w:rsid w:val="008F2857"/>
    <w:rsid w:val="008F36A6"/>
    <w:rsid w:val="0090236D"/>
    <w:rsid w:val="00904917"/>
    <w:rsid w:val="00904DE5"/>
    <w:rsid w:val="0091123D"/>
    <w:rsid w:val="009142D2"/>
    <w:rsid w:val="00921044"/>
    <w:rsid w:val="00921EDC"/>
    <w:rsid w:val="009269D1"/>
    <w:rsid w:val="00932E3F"/>
    <w:rsid w:val="0093319E"/>
    <w:rsid w:val="00933999"/>
    <w:rsid w:val="0093444F"/>
    <w:rsid w:val="0094494B"/>
    <w:rsid w:val="00944FCA"/>
    <w:rsid w:val="00947B7E"/>
    <w:rsid w:val="00950481"/>
    <w:rsid w:val="00950ECB"/>
    <w:rsid w:val="0095134C"/>
    <w:rsid w:val="00956122"/>
    <w:rsid w:val="00956C60"/>
    <w:rsid w:val="0095721B"/>
    <w:rsid w:val="0096324D"/>
    <w:rsid w:val="00964A37"/>
    <w:rsid w:val="0096631A"/>
    <w:rsid w:val="009704D7"/>
    <w:rsid w:val="009721D1"/>
    <w:rsid w:val="00973816"/>
    <w:rsid w:val="00973EA8"/>
    <w:rsid w:val="00974609"/>
    <w:rsid w:val="00975D9C"/>
    <w:rsid w:val="00976CBD"/>
    <w:rsid w:val="00980FAA"/>
    <w:rsid w:val="009823AF"/>
    <w:rsid w:val="00982F00"/>
    <w:rsid w:val="009831DC"/>
    <w:rsid w:val="009847A5"/>
    <w:rsid w:val="00986543"/>
    <w:rsid w:val="00987CDB"/>
    <w:rsid w:val="00990137"/>
    <w:rsid w:val="009959F1"/>
    <w:rsid w:val="00995A5F"/>
    <w:rsid w:val="00995CDF"/>
    <w:rsid w:val="00996759"/>
    <w:rsid w:val="009A01AB"/>
    <w:rsid w:val="009A159E"/>
    <w:rsid w:val="009A682B"/>
    <w:rsid w:val="009B152C"/>
    <w:rsid w:val="009B2130"/>
    <w:rsid w:val="009B444A"/>
    <w:rsid w:val="009B4BF6"/>
    <w:rsid w:val="009B6910"/>
    <w:rsid w:val="009C506F"/>
    <w:rsid w:val="009C69D6"/>
    <w:rsid w:val="009D0199"/>
    <w:rsid w:val="009D080E"/>
    <w:rsid w:val="009D089F"/>
    <w:rsid w:val="009D72A5"/>
    <w:rsid w:val="009D7878"/>
    <w:rsid w:val="009D7CDC"/>
    <w:rsid w:val="009E4BE0"/>
    <w:rsid w:val="009E6D7F"/>
    <w:rsid w:val="009E7505"/>
    <w:rsid w:val="009F3561"/>
    <w:rsid w:val="009F544A"/>
    <w:rsid w:val="009F645F"/>
    <w:rsid w:val="00A00191"/>
    <w:rsid w:val="00A0177A"/>
    <w:rsid w:val="00A03285"/>
    <w:rsid w:val="00A03DD5"/>
    <w:rsid w:val="00A10591"/>
    <w:rsid w:val="00A114F3"/>
    <w:rsid w:val="00A1293C"/>
    <w:rsid w:val="00A13266"/>
    <w:rsid w:val="00A14707"/>
    <w:rsid w:val="00A148F2"/>
    <w:rsid w:val="00A1675C"/>
    <w:rsid w:val="00A168FA"/>
    <w:rsid w:val="00A2021F"/>
    <w:rsid w:val="00A2075C"/>
    <w:rsid w:val="00A207BA"/>
    <w:rsid w:val="00A20D5F"/>
    <w:rsid w:val="00A213B3"/>
    <w:rsid w:val="00A224DE"/>
    <w:rsid w:val="00A22696"/>
    <w:rsid w:val="00A230C8"/>
    <w:rsid w:val="00A26912"/>
    <w:rsid w:val="00A3094C"/>
    <w:rsid w:val="00A30EF5"/>
    <w:rsid w:val="00A323B7"/>
    <w:rsid w:val="00A33220"/>
    <w:rsid w:val="00A33BE9"/>
    <w:rsid w:val="00A36161"/>
    <w:rsid w:val="00A3744A"/>
    <w:rsid w:val="00A42C70"/>
    <w:rsid w:val="00A4305E"/>
    <w:rsid w:val="00A430A3"/>
    <w:rsid w:val="00A46BA7"/>
    <w:rsid w:val="00A478DC"/>
    <w:rsid w:val="00A5028A"/>
    <w:rsid w:val="00A55729"/>
    <w:rsid w:val="00A62429"/>
    <w:rsid w:val="00A6295B"/>
    <w:rsid w:val="00A63FA9"/>
    <w:rsid w:val="00A64BF4"/>
    <w:rsid w:val="00A6520C"/>
    <w:rsid w:val="00A672C9"/>
    <w:rsid w:val="00A70CEA"/>
    <w:rsid w:val="00A74331"/>
    <w:rsid w:val="00A74FC9"/>
    <w:rsid w:val="00A82077"/>
    <w:rsid w:val="00A841F1"/>
    <w:rsid w:val="00A84CE8"/>
    <w:rsid w:val="00A86A0E"/>
    <w:rsid w:val="00A905E4"/>
    <w:rsid w:val="00A90C03"/>
    <w:rsid w:val="00A9204B"/>
    <w:rsid w:val="00A92974"/>
    <w:rsid w:val="00A93450"/>
    <w:rsid w:val="00A94729"/>
    <w:rsid w:val="00A96551"/>
    <w:rsid w:val="00A970B0"/>
    <w:rsid w:val="00AA5C78"/>
    <w:rsid w:val="00AA663A"/>
    <w:rsid w:val="00AB1527"/>
    <w:rsid w:val="00AB299C"/>
    <w:rsid w:val="00AB4DD8"/>
    <w:rsid w:val="00AB68F7"/>
    <w:rsid w:val="00AC0185"/>
    <w:rsid w:val="00AC0D6A"/>
    <w:rsid w:val="00AC0EDA"/>
    <w:rsid w:val="00AC1B32"/>
    <w:rsid w:val="00AC2A91"/>
    <w:rsid w:val="00AD2A7C"/>
    <w:rsid w:val="00AD5E58"/>
    <w:rsid w:val="00AD6846"/>
    <w:rsid w:val="00AE0A9E"/>
    <w:rsid w:val="00AE5970"/>
    <w:rsid w:val="00AE6923"/>
    <w:rsid w:val="00AE6D1C"/>
    <w:rsid w:val="00AF16FB"/>
    <w:rsid w:val="00AF2F7E"/>
    <w:rsid w:val="00AF38CA"/>
    <w:rsid w:val="00AF40BB"/>
    <w:rsid w:val="00B00700"/>
    <w:rsid w:val="00B02E8C"/>
    <w:rsid w:val="00B04DC3"/>
    <w:rsid w:val="00B05BAB"/>
    <w:rsid w:val="00B07478"/>
    <w:rsid w:val="00B10048"/>
    <w:rsid w:val="00B10F27"/>
    <w:rsid w:val="00B122C9"/>
    <w:rsid w:val="00B21D9F"/>
    <w:rsid w:val="00B24EAC"/>
    <w:rsid w:val="00B25199"/>
    <w:rsid w:val="00B3160D"/>
    <w:rsid w:val="00B37A2A"/>
    <w:rsid w:val="00B42375"/>
    <w:rsid w:val="00B44558"/>
    <w:rsid w:val="00B473F4"/>
    <w:rsid w:val="00B54491"/>
    <w:rsid w:val="00B55416"/>
    <w:rsid w:val="00B628A5"/>
    <w:rsid w:val="00B64D77"/>
    <w:rsid w:val="00B71121"/>
    <w:rsid w:val="00B73923"/>
    <w:rsid w:val="00B73EFA"/>
    <w:rsid w:val="00B74244"/>
    <w:rsid w:val="00B77C6E"/>
    <w:rsid w:val="00B77D51"/>
    <w:rsid w:val="00B77F9E"/>
    <w:rsid w:val="00B8017E"/>
    <w:rsid w:val="00B80911"/>
    <w:rsid w:val="00B84819"/>
    <w:rsid w:val="00B8504A"/>
    <w:rsid w:val="00B8540D"/>
    <w:rsid w:val="00B91974"/>
    <w:rsid w:val="00B92B21"/>
    <w:rsid w:val="00B934C3"/>
    <w:rsid w:val="00B97E63"/>
    <w:rsid w:val="00BA0CDA"/>
    <w:rsid w:val="00BA57FA"/>
    <w:rsid w:val="00BA7B1F"/>
    <w:rsid w:val="00BB0EDA"/>
    <w:rsid w:val="00BB1EFE"/>
    <w:rsid w:val="00BB2FE0"/>
    <w:rsid w:val="00BC3FFD"/>
    <w:rsid w:val="00BC7D49"/>
    <w:rsid w:val="00BD26AA"/>
    <w:rsid w:val="00BD7031"/>
    <w:rsid w:val="00BE1F77"/>
    <w:rsid w:val="00BE2CB9"/>
    <w:rsid w:val="00BE4021"/>
    <w:rsid w:val="00BE4FCA"/>
    <w:rsid w:val="00BE66B0"/>
    <w:rsid w:val="00BE78CE"/>
    <w:rsid w:val="00BF0743"/>
    <w:rsid w:val="00BF2AC8"/>
    <w:rsid w:val="00BF3B2B"/>
    <w:rsid w:val="00BF5E88"/>
    <w:rsid w:val="00BF7C98"/>
    <w:rsid w:val="00C00265"/>
    <w:rsid w:val="00C00A32"/>
    <w:rsid w:val="00C01755"/>
    <w:rsid w:val="00C01C80"/>
    <w:rsid w:val="00C02DAE"/>
    <w:rsid w:val="00C05916"/>
    <w:rsid w:val="00C078F6"/>
    <w:rsid w:val="00C111C2"/>
    <w:rsid w:val="00C123B4"/>
    <w:rsid w:val="00C13CEF"/>
    <w:rsid w:val="00C16E3A"/>
    <w:rsid w:val="00C2164D"/>
    <w:rsid w:val="00C22110"/>
    <w:rsid w:val="00C2337F"/>
    <w:rsid w:val="00C24B1A"/>
    <w:rsid w:val="00C305E0"/>
    <w:rsid w:val="00C30D7D"/>
    <w:rsid w:val="00C320DF"/>
    <w:rsid w:val="00C34015"/>
    <w:rsid w:val="00C34135"/>
    <w:rsid w:val="00C36D7E"/>
    <w:rsid w:val="00C37EC6"/>
    <w:rsid w:val="00C4010B"/>
    <w:rsid w:val="00C416D4"/>
    <w:rsid w:val="00C441A5"/>
    <w:rsid w:val="00C45E71"/>
    <w:rsid w:val="00C50256"/>
    <w:rsid w:val="00C5056E"/>
    <w:rsid w:val="00C508C2"/>
    <w:rsid w:val="00C535A8"/>
    <w:rsid w:val="00C5376E"/>
    <w:rsid w:val="00C53A13"/>
    <w:rsid w:val="00C6243A"/>
    <w:rsid w:val="00C6334D"/>
    <w:rsid w:val="00C6418B"/>
    <w:rsid w:val="00C64261"/>
    <w:rsid w:val="00C666F9"/>
    <w:rsid w:val="00C67EEE"/>
    <w:rsid w:val="00C70019"/>
    <w:rsid w:val="00C72789"/>
    <w:rsid w:val="00C735F7"/>
    <w:rsid w:val="00C742E1"/>
    <w:rsid w:val="00C80E15"/>
    <w:rsid w:val="00C81BE4"/>
    <w:rsid w:val="00C84616"/>
    <w:rsid w:val="00C849EF"/>
    <w:rsid w:val="00C85E31"/>
    <w:rsid w:val="00C877E3"/>
    <w:rsid w:val="00C87CF0"/>
    <w:rsid w:val="00C940A0"/>
    <w:rsid w:val="00CA1595"/>
    <w:rsid w:val="00CA1808"/>
    <w:rsid w:val="00CA4029"/>
    <w:rsid w:val="00CA54E6"/>
    <w:rsid w:val="00CA58FA"/>
    <w:rsid w:val="00CA5A3A"/>
    <w:rsid w:val="00CA5DFA"/>
    <w:rsid w:val="00CC088A"/>
    <w:rsid w:val="00CC7CC2"/>
    <w:rsid w:val="00CD50DE"/>
    <w:rsid w:val="00CE02E4"/>
    <w:rsid w:val="00CE108D"/>
    <w:rsid w:val="00CE52CD"/>
    <w:rsid w:val="00CE6588"/>
    <w:rsid w:val="00CF13E5"/>
    <w:rsid w:val="00CF1987"/>
    <w:rsid w:val="00CF2601"/>
    <w:rsid w:val="00CF2880"/>
    <w:rsid w:val="00CF441C"/>
    <w:rsid w:val="00CF55EE"/>
    <w:rsid w:val="00CF7187"/>
    <w:rsid w:val="00D02075"/>
    <w:rsid w:val="00D04B4E"/>
    <w:rsid w:val="00D05054"/>
    <w:rsid w:val="00D065C8"/>
    <w:rsid w:val="00D10379"/>
    <w:rsid w:val="00D104F4"/>
    <w:rsid w:val="00D11AA0"/>
    <w:rsid w:val="00D12DFE"/>
    <w:rsid w:val="00D20B2D"/>
    <w:rsid w:val="00D21ACE"/>
    <w:rsid w:val="00D24D33"/>
    <w:rsid w:val="00D266FF"/>
    <w:rsid w:val="00D26EDF"/>
    <w:rsid w:val="00D34489"/>
    <w:rsid w:val="00D411A5"/>
    <w:rsid w:val="00D4157F"/>
    <w:rsid w:val="00D4259B"/>
    <w:rsid w:val="00D4461C"/>
    <w:rsid w:val="00D45C29"/>
    <w:rsid w:val="00D461C4"/>
    <w:rsid w:val="00D46460"/>
    <w:rsid w:val="00D558A1"/>
    <w:rsid w:val="00D55C86"/>
    <w:rsid w:val="00D57065"/>
    <w:rsid w:val="00D57A44"/>
    <w:rsid w:val="00D57E70"/>
    <w:rsid w:val="00D67448"/>
    <w:rsid w:val="00D83612"/>
    <w:rsid w:val="00D8428C"/>
    <w:rsid w:val="00D84C61"/>
    <w:rsid w:val="00D874D3"/>
    <w:rsid w:val="00D87D02"/>
    <w:rsid w:val="00D910B7"/>
    <w:rsid w:val="00D937DD"/>
    <w:rsid w:val="00D939C5"/>
    <w:rsid w:val="00D93BCF"/>
    <w:rsid w:val="00DA17C6"/>
    <w:rsid w:val="00DA1996"/>
    <w:rsid w:val="00DA1F1A"/>
    <w:rsid w:val="00DA68F2"/>
    <w:rsid w:val="00DB2219"/>
    <w:rsid w:val="00DC2E66"/>
    <w:rsid w:val="00DC4A7A"/>
    <w:rsid w:val="00DC53D0"/>
    <w:rsid w:val="00DC5D81"/>
    <w:rsid w:val="00DC7A3E"/>
    <w:rsid w:val="00DD3092"/>
    <w:rsid w:val="00DD386E"/>
    <w:rsid w:val="00DD4B64"/>
    <w:rsid w:val="00DE067E"/>
    <w:rsid w:val="00DE1B88"/>
    <w:rsid w:val="00DE22B7"/>
    <w:rsid w:val="00DE33A8"/>
    <w:rsid w:val="00DE512C"/>
    <w:rsid w:val="00DF42C5"/>
    <w:rsid w:val="00DF5E6F"/>
    <w:rsid w:val="00DF62FA"/>
    <w:rsid w:val="00E01716"/>
    <w:rsid w:val="00E02757"/>
    <w:rsid w:val="00E036E1"/>
    <w:rsid w:val="00E06825"/>
    <w:rsid w:val="00E079B8"/>
    <w:rsid w:val="00E10071"/>
    <w:rsid w:val="00E115FD"/>
    <w:rsid w:val="00E22CA7"/>
    <w:rsid w:val="00E25FA5"/>
    <w:rsid w:val="00E271A8"/>
    <w:rsid w:val="00E3000F"/>
    <w:rsid w:val="00E31212"/>
    <w:rsid w:val="00E32764"/>
    <w:rsid w:val="00E34258"/>
    <w:rsid w:val="00E41DA0"/>
    <w:rsid w:val="00E43CBF"/>
    <w:rsid w:val="00E509B9"/>
    <w:rsid w:val="00E50AAA"/>
    <w:rsid w:val="00E52A4D"/>
    <w:rsid w:val="00E539C3"/>
    <w:rsid w:val="00E54497"/>
    <w:rsid w:val="00E55C6E"/>
    <w:rsid w:val="00E56EEF"/>
    <w:rsid w:val="00E60BF2"/>
    <w:rsid w:val="00E61091"/>
    <w:rsid w:val="00E610BE"/>
    <w:rsid w:val="00E61DD5"/>
    <w:rsid w:val="00E65B43"/>
    <w:rsid w:val="00E65E88"/>
    <w:rsid w:val="00E71719"/>
    <w:rsid w:val="00E83F73"/>
    <w:rsid w:val="00E846E9"/>
    <w:rsid w:val="00E84E64"/>
    <w:rsid w:val="00E84F0E"/>
    <w:rsid w:val="00E86371"/>
    <w:rsid w:val="00E90300"/>
    <w:rsid w:val="00E924FE"/>
    <w:rsid w:val="00E932E8"/>
    <w:rsid w:val="00E93B5D"/>
    <w:rsid w:val="00E948E5"/>
    <w:rsid w:val="00E94CB2"/>
    <w:rsid w:val="00EA00BD"/>
    <w:rsid w:val="00EA37C8"/>
    <w:rsid w:val="00EA3C11"/>
    <w:rsid w:val="00EA3EB6"/>
    <w:rsid w:val="00EB1438"/>
    <w:rsid w:val="00EB15C4"/>
    <w:rsid w:val="00EB7AFE"/>
    <w:rsid w:val="00EB7C38"/>
    <w:rsid w:val="00EC0EFB"/>
    <w:rsid w:val="00EC29D9"/>
    <w:rsid w:val="00EC2C7F"/>
    <w:rsid w:val="00EC513C"/>
    <w:rsid w:val="00EC7292"/>
    <w:rsid w:val="00ED0CF5"/>
    <w:rsid w:val="00ED2CDD"/>
    <w:rsid w:val="00EE1207"/>
    <w:rsid w:val="00EE55F0"/>
    <w:rsid w:val="00EF0499"/>
    <w:rsid w:val="00EF101C"/>
    <w:rsid w:val="00EF50BA"/>
    <w:rsid w:val="00EF5608"/>
    <w:rsid w:val="00F00C51"/>
    <w:rsid w:val="00F05A79"/>
    <w:rsid w:val="00F060DA"/>
    <w:rsid w:val="00F12915"/>
    <w:rsid w:val="00F1365F"/>
    <w:rsid w:val="00F208E5"/>
    <w:rsid w:val="00F212A4"/>
    <w:rsid w:val="00F2478D"/>
    <w:rsid w:val="00F27A96"/>
    <w:rsid w:val="00F307F9"/>
    <w:rsid w:val="00F37E7D"/>
    <w:rsid w:val="00F47AC2"/>
    <w:rsid w:val="00F52C67"/>
    <w:rsid w:val="00F609D0"/>
    <w:rsid w:val="00F61D34"/>
    <w:rsid w:val="00F6398E"/>
    <w:rsid w:val="00F675D0"/>
    <w:rsid w:val="00F67732"/>
    <w:rsid w:val="00F71ABE"/>
    <w:rsid w:val="00F7262A"/>
    <w:rsid w:val="00F7586A"/>
    <w:rsid w:val="00F7798E"/>
    <w:rsid w:val="00F82B88"/>
    <w:rsid w:val="00F84E87"/>
    <w:rsid w:val="00F86A81"/>
    <w:rsid w:val="00F87F9C"/>
    <w:rsid w:val="00F92889"/>
    <w:rsid w:val="00F95E4A"/>
    <w:rsid w:val="00F97BCF"/>
    <w:rsid w:val="00FA1E0C"/>
    <w:rsid w:val="00FA5AD0"/>
    <w:rsid w:val="00FA7FA5"/>
    <w:rsid w:val="00FB2AB7"/>
    <w:rsid w:val="00FB53A9"/>
    <w:rsid w:val="00FC01E4"/>
    <w:rsid w:val="00FC045A"/>
    <w:rsid w:val="00FC0812"/>
    <w:rsid w:val="00FD0E10"/>
    <w:rsid w:val="00FE153B"/>
    <w:rsid w:val="00FF1A8C"/>
    <w:rsid w:val="00FF4F41"/>
    <w:rsid w:val="00FF6FFA"/>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1E87"/>
  <w15:docId w15:val="{8D12573C-5F96-43D0-B5F7-DCAFE66D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3"/>
      <w:ind w:left="100"/>
      <w:outlineLvl w:val="0"/>
    </w:pPr>
    <w:rPr>
      <w:b/>
      <w:bCs/>
      <w:sz w:val="36"/>
      <w:szCs w:val="36"/>
    </w:rPr>
  </w:style>
  <w:style w:type="paragraph" w:styleId="Heading2">
    <w:name w:val="heading 2"/>
    <w:basedOn w:val="Normal"/>
    <w:link w:val="Heading2Char"/>
    <w:uiPriority w:val="9"/>
    <w:qFormat/>
    <w:pPr>
      <w:ind w:left="460" w:hanging="361"/>
      <w:outlineLvl w:val="1"/>
    </w:pPr>
    <w:rPr>
      <w:rFonts w:ascii="Arial" w:eastAsia="Arial" w:hAnsi="Arial" w:cs="Arial"/>
      <w:b/>
      <w:bCs/>
      <w:sz w:val="32"/>
      <w:szCs w:val="32"/>
    </w:rPr>
  </w:style>
  <w:style w:type="paragraph" w:styleId="Heading3">
    <w:name w:val="heading 3"/>
    <w:basedOn w:val="Normal"/>
    <w:link w:val="Heading3Char"/>
    <w:uiPriority w:val="1"/>
    <w:qFormat/>
    <w:pPr>
      <w:ind w:left="100"/>
      <w:outlineLvl w:val="2"/>
    </w:pPr>
    <w:rPr>
      <w:b/>
      <w:bCs/>
      <w:sz w:val="21"/>
      <w:szCs w:val="21"/>
    </w:rPr>
  </w:style>
  <w:style w:type="paragraph" w:styleId="Heading4">
    <w:name w:val="heading 4"/>
    <w:basedOn w:val="Normal"/>
    <w:link w:val="Heading4Char"/>
    <w:uiPriority w:val="1"/>
    <w:qFormat/>
    <w:pPr>
      <w:ind w:left="100"/>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sz w:val="24"/>
      <w:szCs w:val="24"/>
    </w:rPr>
  </w:style>
  <w:style w:type="paragraph" w:styleId="TOC2">
    <w:name w:val="toc 2"/>
    <w:basedOn w:val="Normal"/>
    <w:uiPriority w:val="39"/>
    <w:qFormat/>
    <w:pPr>
      <w:spacing w:before="120"/>
      <w:ind w:left="220"/>
    </w:pPr>
    <w:rPr>
      <w:rFonts w:asciiTheme="minorHAnsi" w:hAnsiTheme="minorHAnsi"/>
      <w:b/>
      <w:bCs/>
    </w:rPr>
  </w:style>
  <w:style w:type="paragraph" w:styleId="BodyText">
    <w:name w:val="Body Text"/>
    <w:basedOn w:val="Normal"/>
    <w:link w:val="BodyTextChar"/>
    <w:uiPriority w:val="1"/>
    <w:qFormat/>
    <w:rPr>
      <w:sz w:val="21"/>
      <w:szCs w:val="21"/>
    </w:rPr>
  </w:style>
  <w:style w:type="paragraph" w:styleId="Title">
    <w:name w:val="Title"/>
    <w:basedOn w:val="Normal"/>
    <w:uiPriority w:val="1"/>
    <w:qFormat/>
    <w:pPr>
      <w:spacing w:before="100"/>
      <w:ind w:left="1796" w:right="2228"/>
      <w:jc w:val="center"/>
    </w:pPr>
    <w:rPr>
      <w:b/>
      <w:bCs/>
      <w:sz w:val="40"/>
      <w:szCs w:val="40"/>
    </w:rPr>
  </w:style>
  <w:style w:type="paragraph" w:styleId="ListParagraph">
    <w:name w:val="List Paragraph"/>
    <w:aliases w:val="Figures,Dot pt,F5 List Paragraph,List Paragraph1,List Paragraph Char Char Char,Indicator Text,Numbered Para 1,Bullet 1,Bullet Points,List Paragraph2,MAIN CONTENT,Normal numbered,Issue Action POC,3,POCG Table Text,Colorful List - Accent 11"/>
    <w:basedOn w:val="Normal"/>
    <w:link w:val="ListParagraphChar"/>
    <w:uiPriority w:val="34"/>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3810"/>
    <w:pPr>
      <w:tabs>
        <w:tab w:val="center" w:pos="4680"/>
        <w:tab w:val="right" w:pos="9360"/>
      </w:tabs>
    </w:pPr>
  </w:style>
  <w:style w:type="character" w:customStyle="1" w:styleId="HeaderChar">
    <w:name w:val="Header Char"/>
    <w:basedOn w:val="DefaultParagraphFont"/>
    <w:link w:val="Header"/>
    <w:uiPriority w:val="99"/>
    <w:rsid w:val="00363810"/>
    <w:rPr>
      <w:rFonts w:ascii="Calibri" w:eastAsia="Calibri" w:hAnsi="Calibri" w:cs="Calibri"/>
      <w:lang w:bidi="en-US"/>
    </w:rPr>
  </w:style>
  <w:style w:type="paragraph" w:styleId="Footer">
    <w:name w:val="footer"/>
    <w:basedOn w:val="Normal"/>
    <w:link w:val="FooterChar"/>
    <w:uiPriority w:val="99"/>
    <w:unhideWhenUsed/>
    <w:rsid w:val="00363810"/>
    <w:pPr>
      <w:tabs>
        <w:tab w:val="center" w:pos="4680"/>
        <w:tab w:val="right" w:pos="9360"/>
      </w:tabs>
    </w:pPr>
  </w:style>
  <w:style w:type="character" w:customStyle="1" w:styleId="FooterChar">
    <w:name w:val="Footer Char"/>
    <w:basedOn w:val="DefaultParagraphFont"/>
    <w:link w:val="Footer"/>
    <w:uiPriority w:val="99"/>
    <w:rsid w:val="00363810"/>
    <w:rPr>
      <w:rFonts w:ascii="Calibri" w:eastAsia="Calibri" w:hAnsi="Calibri" w:cs="Calibri"/>
      <w:lang w:bidi="en-US"/>
    </w:rPr>
  </w:style>
  <w:style w:type="character" w:styleId="Hyperlink">
    <w:name w:val="Hyperlink"/>
    <w:basedOn w:val="DefaultParagraphFont"/>
    <w:uiPriority w:val="99"/>
    <w:unhideWhenUsed/>
    <w:rsid w:val="00486393"/>
    <w:rPr>
      <w:color w:val="0000FF" w:themeColor="hyperlink"/>
      <w:u w:val="single"/>
    </w:rPr>
  </w:style>
  <w:style w:type="character" w:customStyle="1" w:styleId="UnresolvedMention1">
    <w:name w:val="Unresolved Mention1"/>
    <w:basedOn w:val="DefaultParagraphFont"/>
    <w:uiPriority w:val="99"/>
    <w:semiHidden/>
    <w:unhideWhenUsed/>
    <w:rsid w:val="00486393"/>
    <w:rPr>
      <w:color w:val="605E5C"/>
      <w:shd w:val="clear" w:color="auto" w:fill="E1DFDD"/>
    </w:rPr>
  </w:style>
  <w:style w:type="paragraph" w:styleId="BalloonText">
    <w:name w:val="Balloon Text"/>
    <w:basedOn w:val="Normal"/>
    <w:link w:val="BalloonTextChar"/>
    <w:uiPriority w:val="99"/>
    <w:semiHidden/>
    <w:unhideWhenUsed/>
    <w:rsid w:val="003E3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73B"/>
    <w:rPr>
      <w:rFonts w:ascii="Times New Roman" w:eastAsia="Calibri" w:hAnsi="Times New Roman" w:cs="Times New Roman"/>
      <w:sz w:val="18"/>
      <w:szCs w:val="18"/>
      <w:lang w:bidi="en-US"/>
    </w:rPr>
  </w:style>
  <w:style w:type="paragraph" w:styleId="Revision">
    <w:name w:val="Revision"/>
    <w:hidden/>
    <w:uiPriority w:val="99"/>
    <w:semiHidden/>
    <w:rsid w:val="003E373B"/>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3E373B"/>
    <w:rPr>
      <w:sz w:val="16"/>
      <w:szCs w:val="16"/>
    </w:rPr>
  </w:style>
  <w:style w:type="paragraph" w:styleId="CommentText">
    <w:name w:val="annotation text"/>
    <w:basedOn w:val="Normal"/>
    <w:link w:val="CommentTextChar"/>
    <w:uiPriority w:val="99"/>
    <w:semiHidden/>
    <w:unhideWhenUsed/>
    <w:rsid w:val="003E373B"/>
    <w:rPr>
      <w:sz w:val="20"/>
      <w:szCs w:val="20"/>
    </w:rPr>
  </w:style>
  <w:style w:type="character" w:customStyle="1" w:styleId="CommentTextChar">
    <w:name w:val="Comment Text Char"/>
    <w:basedOn w:val="DefaultParagraphFont"/>
    <w:link w:val="CommentText"/>
    <w:uiPriority w:val="99"/>
    <w:semiHidden/>
    <w:rsid w:val="003E373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E373B"/>
    <w:rPr>
      <w:b/>
      <w:bCs/>
    </w:rPr>
  </w:style>
  <w:style w:type="character" w:customStyle="1" w:styleId="CommentSubjectChar">
    <w:name w:val="Comment Subject Char"/>
    <w:basedOn w:val="CommentTextChar"/>
    <w:link w:val="CommentSubject"/>
    <w:uiPriority w:val="99"/>
    <w:semiHidden/>
    <w:rsid w:val="003E373B"/>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B71121"/>
    <w:rPr>
      <w:color w:val="605E5C"/>
      <w:shd w:val="clear" w:color="auto" w:fill="E1DFDD"/>
    </w:rPr>
  </w:style>
  <w:style w:type="character" w:styleId="FollowedHyperlink">
    <w:name w:val="FollowedHyperlink"/>
    <w:basedOn w:val="DefaultParagraphFont"/>
    <w:uiPriority w:val="99"/>
    <w:semiHidden/>
    <w:unhideWhenUsed/>
    <w:rsid w:val="00CF55EE"/>
    <w:rPr>
      <w:color w:val="800080" w:themeColor="followedHyperlink"/>
      <w:u w:val="single"/>
    </w:rPr>
  </w:style>
  <w:style w:type="paragraph" w:styleId="TOCHeading">
    <w:name w:val="TOC Heading"/>
    <w:basedOn w:val="Heading1"/>
    <w:next w:val="Normal"/>
    <w:uiPriority w:val="39"/>
    <w:unhideWhenUsed/>
    <w:qFormat/>
    <w:rsid w:val="0063676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3">
    <w:name w:val="toc 3"/>
    <w:basedOn w:val="Normal"/>
    <w:next w:val="Normal"/>
    <w:autoRedefine/>
    <w:uiPriority w:val="39"/>
    <w:unhideWhenUsed/>
    <w:rsid w:val="00636765"/>
    <w:pPr>
      <w:ind w:left="440"/>
    </w:pPr>
    <w:rPr>
      <w:rFonts w:asciiTheme="minorHAnsi" w:hAnsiTheme="minorHAnsi"/>
      <w:sz w:val="20"/>
      <w:szCs w:val="20"/>
    </w:rPr>
  </w:style>
  <w:style w:type="paragraph" w:styleId="TOC4">
    <w:name w:val="toc 4"/>
    <w:basedOn w:val="Normal"/>
    <w:next w:val="Normal"/>
    <w:autoRedefine/>
    <w:uiPriority w:val="39"/>
    <w:semiHidden/>
    <w:unhideWhenUsed/>
    <w:rsid w:val="0063676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3676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3676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3676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3676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36765"/>
    <w:pPr>
      <w:ind w:left="1760"/>
    </w:pPr>
    <w:rPr>
      <w:rFonts w:asciiTheme="minorHAnsi" w:hAnsiTheme="minorHAnsi"/>
      <w:sz w:val="20"/>
      <w:szCs w:val="20"/>
    </w:rPr>
  </w:style>
  <w:style w:type="paragraph" w:styleId="FootnoteText">
    <w:name w:val="footnote text"/>
    <w:basedOn w:val="Normal"/>
    <w:link w:val="FootnoteTextChar"/>
    <w:uiPriority w:val="99"/>
    <w:unhideWhenUsed/>
    <w:rsid w:val="00381A9A"/>
    <w:rPr>
      <w:sz w:val="20"/>
      <w:szCs w:val="20"/>
    </w:rPr>
  </w:style>
  <w:style w:type="character" w:customStyle="1" w:styleId="FootnoteTextChar">
    <w:name w:val="Footnote Text Char"/>
    <w:basedOn w:val="DefaultParagraphFont"/>
    <w:link w:val="FootnoteText"/>
    <w:uiPriority w:val="99"/>
    <w:rsid w:val="00381A9A"/>
    <w:rPr>
      <w:rFonts w:ascii="Calibri" w:eastAsia="Calibri" w:hAnsi="Calibri" w:cs="Calibri"/>
      <w:sz w:val="20"/>
      <w:szCs w:val="20"/>
      <w:lang w:bidi="en-US"/>
    </w:rPr>
  </w:style>
  <w:style w:type="character" w:styleId="FootnoteReference">
    <w:name w:val="footnote reference"/>
    <w:basedOn w:val="DefaultParagraphFont"/>
    <w:uiPriority w:val="99"/>
    <w:unhideWhenUsed/>
    <w:rsid w:val="00381A9A"/>
    <w:rPr>
      <w:vertAlign w:val="superscript"/>
    </w:rPr>
  </w:style>
  <w:style w:type="character" w:customStyle="1" w:styleId="hotkey-layer">
    <w:name w:val="hotkey-layer"/>
    <w:basedOn w:val="DefaultParagraphFont"/>
    <w:rsid w:val="006E700A"/>
  </w:style>
  <w:style w:type="character" w:customStyle="1" w:styleId="Heading4Char">
    <w:name w:val="Heading 4 Char"/>
    <w:basedOn w:val="DefaultParagraphFont"/>
    <w:link w:val="Heading4"/>
    <w:uiPriority w:val="1"/>
    <w:rsid w:val="006965F0"/>
    <w:rPr>
      <w:rFonts w:ascii="Calibri" w:eastAsia="Calibri" w:hAnsi="Calibri" w:cs="Calibri"/>
      <w:b/>
      <w:bCs/>
      <w:i/>
      <w:sz w:val="21"/>
      <w:szCs w:val="21"/>
      <w:lang w:bidi="en-US"/>
    </w:rPr>
  </w:style>
  <w:style w:type="character" w:customStyle="1" w:styleId="BodyTextChar">
    <w:name w:val="Body Text Char"/>
    <w:basedOn w:val="DefaultParagraphFont"/>
    <w:link w:val="BodyText"/>
    <w:uiPriority w:val="1"/>
    <w:rsid w:val="006965F0"/>
    <w:rPr>
      <w:rFonts w:ascii="Calibri" w:eastAsia="Calibri" w:hAnsi="Calibri" w:cs="Calibri"/>
      <w:sz w:val="21"/>
      <w:szCs w:val="21"/>
      <w:lang w:bidi="en-US"/>
    </w:rPr>
  </w:style>
  <w:style w:type="table" w:styleId="TableGrid">
    <w:name w:val="Table Grid"/>
    <w:basedOn w:val="TableNormal"/>
    <w:uiPriority w:val="39"/>
    <w:rsid w:val="006965F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CF7187"/>
    <w:rPr>
      <w:rFonts w:ascii="Arial" w:eastAsia="Arial" w:hAnsi="Arial" w:cs="Arial"/>
      <w:b/>
      <w:bCs/>
      <w:sz w:val="32"/>
      <w:szCs w:val="32"/>
      <w:lang w:bidi="en-US"/>
    </w:rPr>
  </w:style>
  <w:style w:type="character" w:customStyle="1" w:styleId="Heading3Char">
    <w:name w:val="Heading 3 Char"/>
    <w:basedOn w:val="DefaultParagraphFont"/>
    <w:link w:val="Heading3"/>
    <w:uiPriority w:val="1"/>
    <w:rsid w:val="00CF7187"/>
    <w:rPr>
      <w:rFonts w:ascii="Calibri" w:eastAsia="Calibri" w:hAnsi="Calibri" w:cs="Calibri"/>
      <w:b/>
      <w:bCs/>
      <w:sz w:val="21"/>
      <w:szCs w:val="21"/>
      <w:lang w:bidi="en-US"/>
    </w:rPr>
  </w:style>
  <w:style w:type="paragraph" w:styleId="NormalWeb">
    <w:name w:val="Normal (Web)"/>
    <w:basedOn w:val="Normal"/>
    <w:uiPriority w:val="99"/>
    <w:unhideWhenUsed/>
    <w:rsid w:val="00CF71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opicsTextBulletPointsChar">
    <w:name w:val="Topics Text Bullet Points Char"/>
    <w:basedOn w:val="DefaultParagraphFont"/>
    <w:link w:val="TopicsTextBulletPoints"/>
    <w:locked/>
    <w:rsid w:val="00E84F0E"/>
    <w:rPr>
      <w:rFonts w:ascii="Calibri" w:eastAsia="Times New Roman" w:hAnsi="Calibri" w:cs="Times New Roman"/>
      <w:sz w:val="24"/>
      <w:szCs w:val="24"/>
    </w:rPr>
  </w:style>
  <w:style w:type="paragraph" w:customStyle="1" w:styleId="TopicsTextBulletPoints">
    <w:name w:val="Topics Text Bullet Points"/>
    <w:basedOn w:val="NoSpacing"/>
    <w:link w:val="TopicsTextBulletPointsChar"/>
    <w:qFormat/>
    <w:rsid w:val="00E84F0E"/>
    <w:pPr>
      <w:widowControl/>
      <w:numPr>
        <w:numId w:val="4"/>
      </w:numPr>
      <w:autoSpaceDE/>
      <w:autoSpaceDN/>
      <w:contextualSpacing/>
    </w:pPr>
    <w:rPr>
      <w:rFonts w:eastAsia="Times New Roman" w:cs="Times New Roman"/>
      <w:sz w:val="24"/>
      <w:szCs w:val="24"/>
      <w:lang w:bidi="ar-SA"/>
    </w:rPr>
  </w:style>
  <w:style w:type="paragraph" w:styleId="NoSpacing">
    <w:name w:val="No Spacing"/>
    <w:uiPriority w:val="1"/>
    <w:qFormat/>
    <w:rsid w:val="00E84F0E"/>
    <w:rPr>
      <w:rFonts w:ascii="Calibri" w:eastAsia="Calibri" w:hAnsi="Calibri" w:cs="Calibri"/>
      <w:lang w:bidi="en-US"/>
    </w:rPr>
  </w:style>
  <w:style w:type="table" w:customStyle="1" w:styleId="TableGrid5">
    <w:name w:val="Table Grid5"/>
    <w:basedOn w:val="TableNormal"/>
    <w:uiPriority w:val="39"/>
    <w:rsid w:val="0082195F"/>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34195E"/>
    <w:rPr>
      <w:rFonts w:ascii="Calibri" w:eastAsia="Calibri" w:hAnsi="Calibri" w:cs="Calibri"/>
      <w:lang w:bidi="en-US"/>
    </w:rPr>
  </w:style>
  <w:style w:type="paragraph" w:customStyle="1" w:styleId="NRELHead01">
    <w:name w:val="NREL_Head_01"/>
    <w:basedOn w:val="Heading2"/>
    <w:next w:val="Normal"/>
    <w:qFormat/>
    <w:rsid w:val="0034195E"/>
    <w:pPr>
      <w:keepNext/>
      <w:widowControl/>
      <w:autoSpaceDE/>
      <w:autoSpaceDN/>
      <w:spacing w:before="360" w:after="120" w:line="288" w:lineRule="auto"/>
      <w:ind w:left="360" w:hanging="360"/>
      <w:outlineLvl w:val="0"/>
    </w:pPr>
    <w:rPr>
      <w:rFonts w:eastAsia="Times"/>
      <w:iCs/>
      <w:color w:val="0079C1"/>
      <w:kern w:val="24"/>
      <w:szCs w:val="28"/>
      <w:lang w:bidi="ar-SA"/>
    </w:rPr>
  </w:style>
  <w:style w:type="paragraph" w:styleId="Subtitle">
    <w:name w:val="Subtitle"/>
    <w:basedOn w:val="Normal"/>
    <w:next w:val="Normal"/>
    <w:link w:val="SubtitleChar"/>
    <w:uiPriority w:val="11"/>
    <w:qFormat/>
    <w:rsid w:val="004C20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C20D8"/>
    <w:rPr>
      <w:rFonts w:eastAsiaTheme="minorEastAsia"/>
      <w:color w:val="5A5A5A" w:themeColor="text1" w:themeTint="A5"/>
      <w:spacing w:val="15"/>
      <w:lang w:bidi="en-US"/>
    </w:rPr>
  </w:style>
  <w:style w:type="paragraph" w:customStyle="1" w:styleId="CABLETitle">
    <w:name w:val="CABLE_Title"/>
    <w:basedOn w:val="Heading1"/>
    <w:uiPriority w:val="1"/>
    <w:qFormat/>
    <w:rsid w:val="008C73CE"/>
    <w:pPr>
      <w:spacing w:before="341"/>
    </w:pPr>
    <w:rPr>
      <w:rFonts w:ascii="Franklin Gothic Book" w:hAnsi="Franklin Gothic Book"/>
      <w:b w:val="0"/>
      <w:color w:val="2F5496"/>
      <w:sz w:val="48"/>
    </w:rPr>
  </w:style>
  <w:style w:type="paragraph" w:customStyle="1" w:styleId="CABLEHeading1">
    <w:name w:val="CABLE_Heading 1"/>
    <w:basedOn w:val="Heading1"/>
    <w:uiPriority w:val="1"/>
    <w:qFormat/>
    <w:rsid w:val="00C111C2"/>
    <w:pPr>
      <w:spacing w:before="240" w:after="240"/>
      <w:ind w:left="0"/>
    </w:pPr>
    <w:rPr>
      <w:rFonts w:ascii="Franklin Gothic Book" w:hAnsi="Franklin Gothic Book"/>
      <w:sz w:val="48"/>
    </w:rPr>
  </w:style>
  <w:style w:type="paragraph" w:customStyle="1" w:styleId="CABLEHeading2">
    <w:name w:val="CABLE_Heading 2"/>
    <w:basedOn w:val="BodyText"/>
    <w:uiPriority w:val="1"/>
    <w:qFormat/>
    <w:rsid w:val="00C111C2"/>
    <w:pPr>
      <w:spacing w:before="240" w:after="240"/>
    </w:pPr>
    <w:rPr>
      <w:rFonts w:ascii="Franklin Gothic Book" w:hAnsi="Franklin Gothic Book"/>
      <w:b/>
      <w:color w:val="2F5496"/>
      <w:sz w:val="40"/>
      <w:szCs w:val="22"/>
    </w:rPr>
  </w:style>
  <w:style w:type="paragraph" w:customStyle="1" w:styleId="CABLEHeading3">
    <w:name w:val="CABLE_Heading 3"/>
    <w:basedOn w:val="CABLEHeading2"/>
    <w:uiPriority w:val="1"/>
    <w:qFormat/>
    <w:rsid w:val="008C73CE"/>
    <w:rPr>
      <w:color w:val="595959" w:themeColor="text1" w:themeTint="A6"/>
      <w:sz w:val="36"/>
    </w:rPr>
  </w:style>
  <w:style w:type="paragraph" w:customStyle="1" w:styleId="CABLEHeading4">
    <w:name w:val="CABLE_Heading 4"/>
    <w:basedOn w:val="CABLEHeading3"/>
    <w:uiPriority w:val="1"/>
    <w:qFormat/>
    <w:rsid w:val="008C73CE"/>
    <w:rPr>
      <w:color w:val="auto"/>
      <w:sz w:val="28"/>
    </w:rPr>
  </w:style>
  <w:style w:type="paragraph" w:customStyle="1" w:styleId="CABLEBodytext">
    <w:name w:val="CABLE_Body text"/>
    <w:basedOn w:val="CABLEHeading4"/>
    <w:uiPriority w:val="1"/>
    <w:qFormat/>
    <w:rsid w:val="00C111C2"/>
    <w:pPr>
      <w:spacing w:before="0" w:after="120" w:line="360" w:lineRule="auto"/>
    </w:pPr>
    <w:rPr>
      <w:b w:val="0"/>
      <w:sz w:val="21"/>
    </w:rPr>
  </w:style>
  <w:style w:type="paragraph" w:customStyle="1" w:styleId="CABLEBullet">
    <w:name w:val="CABLE_Bullet"/>
    <w:basedOn w:val="ListParagraph"/>
    <w:uiPriority w:val="1"/>
    <w:qFormat/>
    <w:rsid w:val="00AC2A91"/>
    <w:pPr>
      <w:widowControl/>
      <w:numPr>
        <w:numId w:val="1"/>
      </w:numPr>
      <w:autoSpaceDE/>
      <w:spacing w:line="360" w:lineRule="auto"/>
      <w:ind w:right="550"/>
      <w:contextualSpacing/>
    </w:pPr>
    <w:rPr>
      <w:rFonts w:ascii="Franklin Gothic Book" w:hAnsi="Franklin Gothic Book"/>
      <w:bCs/>
      <w:iCs/>
      <w:sz w:val="21"/>
      <w:szCs w:val="21"/>
    </w:rPr>
  </w:style>
  <w:style w:type="paragraph" w:customStyle="1" w:styleId="CableList">
    <w:name w:val="Cable_List"/>
    <w:basedOn w:val="ListParagraph"/>
    <w:uiPriority w:val="1"/>
    <w:qFormat/>
    <w:rsid w:val="00AC2A91"/>
    <w:pPr>
      <w:numPr>
        <w:ilvl w:val="1"/>
        <w:numId w:val="2"/>
      </w:numPr>
      <w:spacing w:after="120" w:line="360" w:lineRule="auto"/>
      <w:ind w:left="1080"/>
    </w:pPr>
    <w:rPr>
      <w:rFonts w:ascii="Franklin Gothic Book" w:hAnsi="Franklin Gothic Book"/>
      <w:sz w:val="21"/>
      <w:szCs w:val="21"/>
    </w:rPr>
  </w:style>
  <w:style w:type="paragraph" w:customStyle="1" w:styleId="CABLEBullet2">
    <w:name w:val="CABLE_Bullet 2"/>
    <w:basedOn w:val="BodyText"/>
    <w:uiPriority w:val="1"/>
    <w:qFormat/>
    <w:rsid w:val="00AC2A91"/>
    <w:pPr>
      <w:numPr>
        <w:ilvl w:val="1"/>
        <w:numId w:val="5"/>
      </w:numPr>
      <w:spacing w:after="120"/>
      <w:ind w:right="547"/>
      <w:contextualSpacing/>
    </w:pPr>
    <w:rPr>
      <w:rFonts w:ascii="Franklin Gothic Book" w:hAnsi="Franklin Gothic Book"/>
    </w:rPr>
  </w:style>
  <w:style w:type="character" w:styleId="PlaceholderText">
    <w:name w:val="Placeholder Text"/>
    <w:basedOn w:val="DefaultParagraphFont"/>
    <w:uiPriority w:val="99"/>
    <w:semiHidden/>
    <w:rsid w:val="00E22CA7"/>
    <w:rPr>
      <w:color w:val="808080"/>
    </w:rPr>
  </w:style>
  <w:style w:type="character" w:styleId="LineNumber">
    <w:name w:val="line number"/>
    <w:basedOn w:val="DefaultParagraphFont"/>
    <w:uiPriority w:val="99"/>
    <w:semiHidden/>
    <w:unhideWhenUsed/>
    <w:rsid w:val="00A3094C"/>
  </w:style>
  <w:style w:type="paragraph" w:customStyle="1" w:styleId="Default">
    <w:name w:val="Default"/>
    <w:rsid w:val="00070A22"/>
    <w:pPr>
      <w:widowControl/>
      <w:adjustRightInd w:val="0"/>
    </w:pPr>
    <w:rPr>
      <w:rFonts w:ascii="Calibri" w:hAnsi="Calibri" w:cs="Calibri"/>
      <w:color w:val="000000"/>
      <w:sz w:val="24"/>
      <w:szCs w:val="24"/>
    </w:rPr>
  </w:style>
  <w:style w:type="table" w:customStyle="1" w:styleId="ListTable6Colorful-Accent610">
    <w:name w:val="List Table 6 Colorful - Accent 610"/>
    <w:basedOn w:val="TableNormal"/>
    <w:next w:val="TableNormal"/>
    <w:uiPriority w:val="51"/>
    <w:rsid w:val="00F7262A"/>
    <w:pPr>
      <w:widowControl/>
      <w:autoSpaceDE/>
      <w:autoSpaceDN/>
    </w:pPr>
    <w:rPr>
      <w:rFonts w:ascii="Times New Roman" w:eastAsia="Times New Roman" w:hAnsi="Times New Roman"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61">
    <w:name w:val="Grid Table 2 - Accent 61"/>
    <w:basedOn w:val="TableNormal"/>
    <w:uiPriority w:val="47"/>
    <w:rsid w:val="00F675D0"/>
    <w:pPr>
      <w:widowControl/>
      <w:autoSpaceDE/>
      <w:autoSpaceDN/>
    </w:pPr>
    <w:rPr>
      <w:rFonts w:ascii="Arial" w:eastAsia="Times New Roman" w:hAnsi="Arial" w:cs="Times New Roman"/>
      <w:sz w:val="20"/>
      <w:szCs w:val="20"/>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single" w:sz="36" w:space="0" w:color="B20024"/>
        </w:tcBorders>
        <w:shd w:val="clear" w:color="auto" w:fill="C6D9F1" w:themeFill="text2" w:themeFillTint="33"/>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AmericanMade">
    <w:name w:val="American Made"/>
    <w:basedOn w:val="TableNormal"/>
    <w:uiPriority w:val="99"/>
    <w:rsid w:val="00F675D0"/>
    <w:pPr>
      <w:widowControl/>
      <w:autoSpaceDE/>
      <w:autoSpaceDN/>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paragraph" w:styleId="Caption">
    <w:name w:val="caption"/>
    <w:basedOn w:val="Normal"/>
    <w:next w:val="Normal"/>
    <w:uiPriority w:val="35"/>
    <w:unhideWhenUsed/>
    <w:qFormat/>
    <w:rsid w:val="00DC7A3E"/>
    <w:pPr>
      <w:spacing w:after="200"/>
    </w:pPr>
    <w:rPr>
      <w:i/>
      <w:iCs/>
      <w:color w:val="1F497D" w:themeColor="text2"/>
      <w:sz w:val="18"/>
      <w:szCs w:val="18"/>
    </w:rPr>
  </w:style>
  <w:style w:type="paragraph" w:customStyle="1" w:styleId="CABLETableContent">
    <w:name w:val="CABLE_Table_Content"/>
    <w:qFormat/>
    <w:rsid w:val="005717F1"/>
    <w:pPr>
      <w:widowControl/>
      <w:autoSpaceDE/>
      <w:autoSpaceDN/>
      <w:spacing w:after="60"/>
    </w:pPr>
    <w:rPr>
      <w:rFonts w:ascii="Franklin Gothic Book" w:eastAsia="Times New Roman" w:hAnsi="Franklin Gothic Book" w:cs="Arial"/>
      <w:bCs/>
      <w:color w:val="000000" w:themeColor="text1"/>
      <w:sz w:val="21"/>
    </w:rPr>
  </w:style>
  <w:style w:type="paragraph" w:customStyle="1" w:styleId="CABLETableHeader">
    <w:name w:val="CABLE_Table_Header"/>
    <w:basedOn w:val="Normal"/>
    <w:next w:val="CABLETableContent"/>
    <w:autoRedefine/>
    <w:qFormat/>
    <w:rsid w:val="005717F1"/>
    <w:pPr>
      <w:widowControl/>
      <w:autoSpaceDE/>
      <w:autoSpaceDN/>
      <w:jc w:val="center"/>
    </w:pPr>
    <w:rPr>
      <w:rFonts w:ascii="Franklin Gothic Book" w:eastAsia="Times New Roman" w:hAnsi="Franklin Gothic Book" w:cs="Arial"/>
      <w:b/>
      <w:color w:val="FFFFFF" w:themeColor="background1"/>
      <w:sz w:val="21"/>
      <w:szCs w:val="24"/>
      <w:lang w:bidi="ar-SA"/>
    </w:rPr>
  </w:style>
  <w:style w:type="paragraph" w:customStyle="1" w:styleId="CABLEHead01">
    <w:name w:val="CABLE_Head_01"/>
    <w:basedOn w:val="Heading2"/>
    <w:next w:val="Normal"/>
    <w:autoRedefine/>
    <w:qFormat/>
    <w:rsid w:val="00C742E1"/>
    <w:pPr>
      <w:keepNext/>
      <w:widowControl/>
      <w:numPr>
        <w:numId w:val="20"/>
      </w:numPr>
      <w:autoSpaceDE/>
      <w:autoSpaceDN/>
      <w:spacing w:before="240" w:after="120"/>
      <w:outlineLvl w:val="0"/>
    </w:pPr>
    <w:rPr>
      <w:rFonts w:ascii="Franklin Gothic Book" w:eastAsia="Times" w:hAnsi="Franklin Gothic Book"/>
      <w:iCs/>
      <w:kern w:val="24"/>
      <w:sz w:val="48"/>
      <w:szCs w:val="28"/>
      <w:lang w:bidi="ar-SA"/>
    </w:rPr>
  </w:style>
  <w:style w:type="paragraph" w:customStyle="1" w:styleId="CABLEHead02Numbered">
    <w:name w:val="CABLE_Head_02_Numbered"/>
    <w:basedOn w:val="Heading2"/>
    <w:next w:val="Normal"/>
    <w:autoRedefine/>
    <w:qFormat/>
    <w:rsid w:val="00C742E1"/>
    <w:pPr>
      <w:keepNext/>
      <w:widowControl/>
      <w:numPr>
        <w:ilvl w:val="1"/>
        <w:numId w:val="20"/>
      </w:numPr>
      <w:autoSpaceDE/>
      <w:autoSpaceDN/>
      <w:spacing w:before="240" w:after="120"/>
      <w:outlineLvl w:val="0"/>
    </w:pPr>
    <w:rPr>
      <w:rFonts w:ascii="Franklin Gothic Book" w:eastAsia="Times" w:hAnsi="Franklin Gothic Book"/>
      <w:iCs/>
      <w:color w:val="365F91" w:themeColor="accent1" w:themeShade="BF"/>
      <w:kern w:val="24"/>
      <w:sz w:val="40"/>
      <w:szCs w:val="28"/>
      <w:lang w:bidi="ar-SA"/>
    </w:rPr>
  </w:style>
  <w:style w:type="paragraph" w:customStyle="1" w:styleId="CABLEHead03Numbered">
    <w:name w:val="CABLE_Head_03_Numbered"/>
    <w:basedOn w:val="Heading3"/>
    <w:next w:val="Normal"/>
    <w:rsid w:val="00C742E1"/>
    <w:pPr>
      <w:keepNext/>
      <w:widowControl/>
      <w:numPr>
        <w:ilvl w:val="2"/>
        <w:numId w:val="20"/>
      </w:numPr>
      <w:autoSpaceDE/>
      <w:autoSpaceDN/>
      <w:spacing w:before="240" w:after="60"/>
    </w:pPr>
    <w:rPr>
      <w:rFonts w:ascii="Franklin Gothic Book" w:eastAsia="Times" w:hAnsi="Franklin Gothic Book" w:cs="Arial"/>
      <w:color w:val="595959" w:themeColor="text1" w:themeTint="A6"/>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887">
      <w:bodyDiv w:val="1"/>
      <w:marLeft w:val="0"/>
      <w:marRight w:val="0"/>
      <w:marTop w:val="0"/>
      <w:marBottom w:val="0"/>
      <w:divBdr>
        <w:top w:val="none" w:sz="0" w:space="0" w:color="auto"/>
        <w:left w:val="none" w:sz="0" w:space="0" w:color="auto"/>
        <w:bottom w:val="none" w:sz="0" w:space="0" w:color="auto"/>
        <w:right w:val="none" w:sz="0" w:space="0" w:color="auto"/>
      </w:divBdr>
      <w:divsChild>
        <w:div w:id="577137048">
          <w:marLeft w:val="1440"/>
          <w:marRight w:val="0"/>
          <w:marTop w:val="115"/>
          <w:marBottom w:val="0"/>
          <w:divBdr>
            <w:top w:val="none" w:sz="0" w:space="0" w:color="auto"/>
            <w:left w:val="none" w:sz="0" w:space="0" w:color="auto"/>
            <w:bottom w:val="none" w:sz="0" w:space="0" w:color="auto"/>
            <w:right w:val="none" w:sz="0" w:space="0" w:color="auto"/>
          </w:divBdr>
        </w:div>
      </w:divsChild>
    </w:div>
    <w:div w:id="145098813">
      <w:bodyDiv w:val="1"/>
      <w:marLeft w:val="0"/>
      <w:marRight w:val="0"/>
      <w:marTop w:val="0"/>
      <w:marBottom w:val="0"/>
      <w:divBdr>
        <w:top w:val="none" w:sz="0" w:space="0" w:color="auto"/>
        <w:left w:val="none" w:sz="0" w:space="0" w:color="auto"/>
        <w:bottom w:val="none" w:sz="0" w:space="0" w:color="auto"/>
        <w:right w:val="none" w:sz="0" w:space="0" w:color="auto"/>
      </w:divBdr>
      <w:divsChild>
        <w:div w:id="637148539">
          <w:marLeft w:val="1440"/>
          <w:marRight w:val="0"/>
          <w:marTop w:val="115"/>
          <w:marBottom w:val="0"/>
          <w:divBdr>
            <w:top w:val="none" w:sz="0" w:space="0" w:color="auto"/>
            <w:left w:val="none" w:sz="0" w:space="0" w:color="auto"/>
            <w:bottom w:val="none" w:sz="0" w:space="0" w:color="auto"/>
            <w:right w:val="none" w:sz="0" w:space="0" w:color="auto"/>
          </w:divBdr>
        </w:div>
      </w:divsChild>
    </w:div>
    <w:div w:id="165365945">
      <w:bodyDiv w:val="1"/>
      <w:marLeft w:val="0"/>
      <w:marRight w:val="0"/>
      <w:marTop w:val="0"/>
      <w:marBottom w:val="0"/>
      <w:divBdr>
        <w:top w:val="none" w:sz="0" w:space="0" w:color="auto"/>
        <w:left w:val="none" w:sz="0" w:space="0" w:color="auto"/>
        <w:bottom w:val="none" w:sz="0" w:space="0" w:color="auto"/>
        <w:right w:val="none" w:sz="0" w:space="0" w:color="auto"/>
      </w:divBdr>
    </w:div>
    <w:div w:id="244459451">
      <w:bodyDiv w:val="1"/>
      <w:marLeft w:val="0"/>
      <w:marRight w:val="0"/>
      <w:marTop w:val="0"/>
      <w:marBottom w:val="0"/>
      <w:divBdr>
        <w:top w:val="none" w:sz="0" w:space="0" w:color="auto"/>
        <w:left w:val="none" w:sz="0" w:space="0" w:color="auto"/>
        <w:bottom w:val="none" w:sz="0" w:space="0" w:color="auto"/>
        <w:right w:val="none" w:sz="0" w:space="0" w:color="auto"/>
      </w:divBdr>
    </w:div>
    <w:div w:id="252469927">
      <w:bodyDiv w:val="1"/>
      <w:marLeft w:val="0"/>
      <w:marRight w:val="0"/>
      <w:marTop w:val="0"/>
      <w:marBottom w:val="0"/>
      <w:divBdr>
        <w:top w:val="none" w:sz="0" w:space="0" w:color="auto"/>
        <w:left w:val="none" w:sz="0" w:space="0" w:color="auto"/>
        <w:bottom w:val="none" w:sz="0" w:space="0" w:color="auto"/>
        <w:right w:val="none" w:sz="0" w:space="0" w:color="auto"/>
      </w:divBdr>
    </w:div>
    <w:div w:id="274486929">
      <w:bodyDiv w:val="1"/>
      <w:marLeft w:val="0"/>
      <w:marRight w:val="0"/>
      <w:marTop w:val="0"/>
      <w:marBottom w:val="0"/>
      <w:divBdr>
        <w:top w:val="none" w:sz="0" w:space="0" w:color="auto"/>
        <w:left w:val="none" w:sz="0" w:space="0" w:color="auto"/>
        <w:bottom w:val="none" w:sz="0" w:space="0" w:color="auto"/>
        <w:right w:val="none" w:sz="0" w:space="0" w:color="auto"/>
      </w:divBdr>
    </w:div>
    <w:div w:id="368995027">
      <w:bodyDiv w:val="1"/>
      <w:marLeft w:val="0"/>
      <w:marRight w:val="0"/>
      <w:marTop w:val="0"/>
      <w:marBottom w:val="0"/>
      <w:divBdr>
        <w:top w:val="none" w:sz="0" w:space="0" w:color="auto"/>
        <w:left w:val="none" w:sz="0" w:space="0" w:color="auto"/>
        <w:bottom w:val="none" w:sz="0" w:space="0" w:color="auto"/>
        <w:right w:val="none" w:sz="0" w:space="0" w:color="auto"/>
      </w:divBdr>
    </w:div>
    <w:div w:id="423263816">
      <w:bodyDiv w:val="1"/>
      <w:marLeft w:val="0"/>
      <w:marRight w:val="0"/>
      <w:marTop w:val="0"/>
      <w:marBottom w:val="0"/>
      <w:divBdr>
        <w:top w:val="none" w:sz="0" w:space="0" w:color="auto"/>
        <w:left w:val="none" w:sz="0" w:space="0" w:color="auto"/>
        <w:bottom w:val="none" w:sz="0" w:space="0" w:color="auto"/>
        <w:right w:val="none" w:sz="0" w:space="0" w:color="auto"/>
      </w:divBdr>
      <w:divsChild>
        <w:div w:id="1247374017">
          <w:marLeft w:val="1440"/>
          <w:marRight w:val="0"/>
          <w:marTop w:val="115"/>
          <w:marBottom w:val="0"/>
          <w:divBdr>
            <w:top w:val="none" w:sz="0" w:space="0" w:color="auto"/>
            <w:left w:val="none" w:sz="0" w:space="0" w:color="auto"/>
            <w:bottom w:val="none" w:sz="0" w:space="0" w:color="auto"/>
            <w:right w:val="none" w:sz="0" w:space="0" w:color="auto"/>
          </w:divBdr>
        </w:div>
      </w:divsChild>
    </w:div>
    <w:div w:id="440565010">
      <w:bodyDiv w:val="1"/>
      <w:marLeft w:val="0"/>
      <w:marRight w:val="0"/>
      <w:marTop w:val="0"/>
      <w:marBottom w:val="0"/>
      <w:divBdr>
        <w:top w:val="none" w:sz="0" w:space="0" w:color="auto"/>
        <w:left w:val="none" w:sz="0" w:space="0" w:color="auto"/>
        <w:bottom w:val="none" w:sz="0" w:space="0" w:color="auto"/>
        <w:right w:val="none" w:sz="0" w:space="0" w:color="auto"/>
      </w:divBdr>
      <w:divsChild>
        <w:div w:id="383868832">
          <w:marLeft w:val="1440"/>
          <w:marRight w:val="0"/>
          <w:marTop w:val="115"/>
          <w:marBottom w:val="0"/>
          <w:divBdr>
            <w:top w:val="none" w:sz="0" w:space="0" w:color="auto"/>
            <w:left w:val="none" w:sz="0" w:space="0" w:color="auto"/>
            <w:bottom w:val="none" w:sz="0" w:space="0" w:color="auto"/>
            <w:right w:val="none" w:sz="0" w:space="0" w:color="auto"/>
          </w:divBdr>
        </w:div>
      </w:divsChild>
    </w:div>
    <w:div w:id="467279868">
      <w:bodyDiv w:val="1"/>
      <w:marLeft w:val="0"/>
      <w:marRight w:val="0"/>
      <w:marTop w:val="0"/>
      <w:marBottom w:val="0"/>
      <w:divBdr>
        <w:top w:val="none" w:sz="0" w:space="0" w:color="auto"/>
        <w:left w:val="none" w:sz="0" w:space="0" w:color="auto"/>
        <w:bottom w:val="none" w:sz="0" w:space="0" w:color="auto"/>
        <w:right w:val="none" w:sz="0" w:space="0" w:color="auto"/>
      </w:divBdr>
    </w:div>
    <w:div w:id="529299583">
      <w:bodyDiv w:val="1"/>
      <w:marLeft w:val="0"/>
      <w:marRight w:val="0"/>
      <w:marTop w:val="0"/>
      <w:marBottom w:val="0"/>
      <w:divBdr>
        <w:top w:val="none" w:sz="0" w:space="0" w:color="auto"/>
        <w:left w:val="none" w:sz="0" w:space="0" w:color="auto"/>
        <w:bottom w:val="none" w:sz="0" w:space="0" w:color="auto"/>
        <w:right w:val="none" w:sz="0" w:space="0" w:color="auto"/>
      </w:divBdr>
    </w:div>
    <w:div w:id="576938444">
      <w:bodyDiv w:val="1"/>
      <w:marLeft w:val="0"/>
      <w:marRight w:val="0"/>
      <w:marTop w:val="0"/>
      <w:marBottom w:val="0"/>
      <w:divBdr>
        <w:top w:val="none" w:sz="0" w:space="0" w:color="auto"/>
        <w:left w:val="none" w:sz="0" w:space="0" w:color="auto"/>
        <w:bottom w:val="none" w:sz="0" w:space="0" w:color="auto"/>
        <w:right w:val="none" w:sz="0" w:space="0" w:color="auto"/>
      </w:divBdr>
    </w:div>
    <w:div w:id="629088928">
      <w:bodyDiv w:val="1"/>
      <w:marLeft w:val="0"/>
      <w:marRight w:val="0"/>
      <w:marTop w:val="0"/>
      <w:marBottom w:val="0"/>
      <w:divBdr>
        <w:top w:val="none" w:sz="0" w:space="0" w:color="auto"/>
        <w:left w:val="none" w:sz="0" w:space="0" w:color="auto"/>
        <w:bottom w:val="none" w:sz="0" w:space="0" w:color="auto"/>
        <w:right w:val="none" w:sz="0" w:space="0" w:color="auto"/>
      </w:divBdr>
      <w:divsChild>
        <w:div w:id="1762605595">
          <w:marLeft w:val="1440"/>
          <w:marRight w:val="0"/>
          <w:marTop w:val="115"/>
          <w:marBottom w:val="0"/>
          <w:divBdr>
            <w:top w:val="none" w:sz="0" w:space="0" w:color="auto"/>
            <w:left w:val="none" w:sz="0" w:space="0" w:color="auto"/>
            <w:bottom w:val="none" w:sz="0" w:space="0" w:color="auto"/>
            <w:right w:val="none" w:sz="0" w:space="0" w:color="auto"/>
          </w:divBdr>
        </w:div>
      </w:divsChild>
    </w:div>
    <w:div w:id="837044108">
      <w:bodyDiv w:val="1"/>
      <w:marLeft w:val="0"/>
      <w:marRight w:val="0"/>
      <w:marTop w:val="0"/>
      <w:marBottom w:val="0"/>
      <w:divBdr>
        <w:top w:val="none" w:sz="0" w:space="0" w:color="auto"/>
        <w:left w:val="none" w:sz="0" w:space="0" w:color="auto"/>
        <w:bottom w:val="none" w:sz="0" w:space="0" w:color="auto"/>
        <w:right w:val="none" w:sz="0" w:space="0" w:color="auto"/>
      </w:divBdr>
      <w:divsChild>
        <w:div w:id="397485313">
          <w:marLeft w:val="1440"/>
          <w:marRight w:val="0"/>
          <w:marTop w:val="115"/>
          <w:marBottom w:val="0"/>
          <w:divBdr>
            <w:top w:val="none" w:sz="0" w:space="0" w:color="auto"/>
            <w:left w:val="none" w:sz="0" w:space="0" w:color="auto"/>
            <w:bottom w:val="none" w:sz="0" w:space="0" w:color="auto"/>
            <w:right w:val="none" w:sz="0" w:space="0" w:color="auto"/>
          </w:divBdr>
        </w:div>
      </w:divsChild>
    </w:div>
    <w:div w:id="885144204">
      <w:bodyDiv w:val="1"/>
      <w:marLeft w:val="0"/>
      <w:marRight w:val="0"/>
      <w:marTop w:val="0"/>
      <w:marBottom w:val="0"/>
      <w:divBdr>
        <w:top w:val="none" w:sz="0" w:space="0" w:color="auto"/>
        <w:left w:val="none" w:sz="0" w:space="0" w:color="auto"/>
        <w:bottom w:val="none" w:sz="0" w:space="0" w:color="auto"/>
        <w:right w:val="none" w:sz="0" w:space="0" w:color="auto"/>
      </w:divBdr>
    </w:div>
    <w:div w:id="1033386961">
      <w:bodyDiv w:val="1"/>
      <w:marLeft w:val="0"/>
      <w:marRight w:val="0"/>
      <w:marTop w:val="0"/>
      <w:marBottom w:val="0"/>
      <w:divBdr>
        <w:top w:val="none" w:sz="0" w:space="0" w:color="auto"/>
        <w:left w:val="none" w:sz="0" w:space="0" w:color="auto"/>
        <w:bottom w:val="none" w:sz="0" w:space="0" w:color="auto"/>
        <w:right w:val="none" w:sz="0" w:space="0" w:color="auto"/>
      </w:divBdr>
    </w:div>
    <w:div w:id="1043092700">
      <w:bodyDiv w:val="1"/>
      <w:marLeft w:val="0"/>
      <w:marRight w:val="0"/>
      <w:marTop w:val="0"/>
      <w:marBottom w:val="0"/>
      <w:divBdr>
        <w:top w:val="none" w:sz="0" w:space="0" w:color="auto"/>
        <w:left w:val="none" w:sz="0" w:space="0" w:color="auto"/>
        <w:bottom w:val="none" w:sz="0" w:space="0" w:color="auto"/>
        <w:right w:val="none" w:sz="0" w:space="0" w:color="auto"/>
      </w:divBdr>
    </w:div>
    <w:div w:id="1063867274">
      <w:bodyDiv w:val="1"/>
      <w:marLeft w:val="0"/>
      <w:marRight w:val="0"/>
      <w:marTop w:val="0"/>
      <w:marBottom w:val="0"/>
      <w:divBdr>
        <w:top w:val="none" w:sz="0" w:space="0" w:color="auto"/>
        <w:left w:val="none" w:sz="0" w:space="0" w:color="auto"/>
        <w:bottom w:val="none" w:sz="0" w:space="0" w:color="auto"/>
        <w:right w:val="none" w:sz="0" w:space="0" w:color="auto"/>
      </w:divBdr>
    </w:div>
    <w:div w:id="1110590091">
      <w:bodyDiv w:val="1"/>
      <w:marLeft w:val="0"/>
      <w:marRight w:val="0"/>
      <w:marTop w:val="0"/>
      <w:marBottom w:val="0"/>
      <w:divBdr>
        <w:top w:val="none" w:sz="0" w:space="0" w:color="auto"/>
        <w:left w:val="none" w:sz="0" w:space="0" w:color="auto"/>
        <w:bottom w:val="none" w:sz="0" w:space="0" w:color="auto"/>
        <w:right w:val="none" w:sz="0" w:space="0" w:color="auto"/>
      </w:divBdr>
    </w:div>
    <w:div w:id="1148980974">
      <w:bodyDiv w:val="1"/>
      <w:marLeft w:val="0"/>
      <w:marRight w:val="0"/>
      <w:marTop w:val="0"/>
      <w:marBottom w:val="0"/>
      <w:divBdr>
        <w:top w:val="none" w:sz="0" w:space="0" w:color="auto"/>
        <w:left w:val="none" w:sz="0" w:space="0" w:color="auto"/>
        <w:bottom w:val="none" w:sz="0" w:space="0" w:color="auto"/>
        <w:right w:val="none" w:sz="0" w:space="0" w:color="auto"/>
      </w:divBdr>
      <w:divsChild>
        <w:div w:id="1100295905">
          <w:marLeft w:val="1440"/>
          <w:marRight w:val="0"/>
          <w:marTop w:val="115"/>
          <w:marBottom w:val="0"/>
          <w:divBdr>
            <w:top w:val="none" w:sz="0" w:space="0" w:color="auto"/>
            <w:left w:val="none" w:sz="0" w:space="0" w:color="auto"/>
            <w:bottom w:val="none" w:sz="0" w:space="0" w:color="auto"/>
            <w:right w:val="none" w:sz="0" w:space="0" w:color="auto"/>
          </w:divBdr>
        </w:div>
        <w:div w:id="1880777956">
          <w:marLeft w:val="2074"/>
          <w:marRight w:val="0"/>
          <w:marTop w:val="106"/>
          <w:marBottom w:val="0"/>
          <w:divBdr>
            <w:top w:val="none" w:sz="0" w:space="0" w:color="auto"/>
            <w:left w:val="none" w:sz="0" w:space="0" w:color="auto"/>
            <w:bottom w:val="none" w:sz="0" w:space="0" w:color="auto"/>
            <w:right w:val="none" w:sz="0" w:space="0" w:color="auto"/>
          </w:divBdr>
        </w:div>
        <w:div w:id="1707758828">
          <w:marLeft w:val="2074"/>
          <w:marRight w:val="0"/>
          <w:marTop w:val="106"/>
          <w:marBottom w:val="0"/>
          <w:divBdr>
            <w:top w:val="none" w:sz="0" w:space="0" w:color="auto"/>
            <w:left w:val="none" w:sz="0" w:space="0" w:color="auto"/>
            <w:bottom w:val="none" w:sz="0" w:space="0" w:color="auto"/>
            <w:right w:val="none" w:sz="0" w:space="0" w:color="auto"/>
          </w:divBdr>
        </w:div>
        <w:div w:id="1686712952">
          <w:marLeft w:val="2074"/>
          <w:marRight w:val="0"/>
          <w:marTop w:val="106"/>
          <w:marBottom w:val="0"/>
          <w:divBdr>
            <w:top w:val="none" w:sz="0" w:space="0" w:color="auto"/>
            <w:left w:val="none" w:sz="0" w:space="0" w:color="auto"/>
            <w:bottom w:val="none" w:sz="0" w:space="0" w:color="auto"/>
            <w:right w:val="none" w:sz="0" w:space="0" w:color="auto"/>
          </w:divBdr>
        </w:div>
      </w:divsChild>
    </w:div>
    <w:div w:id="1177185304">
      <w:bodyDiv w:val="1"/>
      <w:marLeft w:val="0"/>
      <w:marRight w:val="0"/>
      <w:marTop w:val="0"/>
      <w:marBottom w:val="0"/>
      <w:divBdr>
        <w:top w:val="none" w:sz="0" w:space="0" w:color="auto"/>
        <w:left w:val="none" w:sz="0" w:space="0" w:color="auto"/>
        <w:bottom w:val="none" w:sz="0" w:space="0" w:color="auto"/>
        <w:right w:val="none" w:sz="0" w:space="0" w:color="auto"/>
      </w:divBdr>
    </w:div>
    <w:div w:id="1240746916">
      <w:bodyDiv w:val="1"/>
      <w:marLeft w:val="0"/>
      <w:marRight w:val="0"/>
      <w:marTop w:val="0"/>
      <w:marBottom w:val="0"/>
      <w:divBdr>
        <w:top w:val="none" w:sz="0" w:space="0" w:color="auto"/>
        <w:left w:val="none" w:sz="0" w:space="0" w:color="auto"/>
        <w:bottom w:val="none" w:sz="0" w:space="0" w:color="auto"/>
        <w:right w:val="none" w:sz="0" w:space="0" w:color="auto"/>
      </w:divBdr>
      <w:divsChild>
        <w:div w:id="936715047">
          <w:marLeft w:val="1440"/>
          <w:marRight w:val="0"/>
          <w:marTop w:val="115"/>
          <w:marBottom w:val="0"/>
          <w:divBdr>
            <w:top w:val="none" w:sz="0" w:space="0" w:color="auto"/>
            <w:left w:val="none" w:sz="0" w:space="0" w:color="auto"/>
            <w:bottom w:val="none" w:sz="0" w:space="0" w:color="auto"/>
            <w:right w:val="none" w:sz="0" w:space="0" w:color="auto"/>
          </w:divBdr>
        </w:div>
        <w:div w:id="1375809505">
          <w:marLeft w:val="2074"/>
          <w:marRight w:val="0"/>
          <w:marTop w:val="106"/>
          <w:marBottom w:val="0"/>
          <w:divBdr>
            <w:top w:val="none" w:sz="0" w:space="0" w:color="auto"/>
            <w:left w:val="none" w:sz="0" w:space="0" w:color="auto"/>
            <w:bottom w:val="none" w:sz="0" w:space="0" w:color="auto"/>
            <w:right w:val="none" w:sz="0" w:space="0" w:color="auto"/>
          </w:divBdr>
        </w:div>
        <w:div w:id="1240939112">
          <w:marLeft w:val="2074"/>
          <w:marRight w:val="0"/>
          <w:marTop w:val="106"/>
          <w:marBottom w:val="0"/>
          <w:divBdr>
            <w:top w:val="none" w:sz="0" w:space="0" w:color="auto"/>
            <w:left w:val="none" w:sz="0" w:space="0" w:color="auto"/>
            <w:bottom w:val="none" w:sz="0" w:space="0" w:color="auto"/>
            <w:right w:val="none" w:sz="0" w:space="0" w:color="auto"/>
          </w:divBdr>
        </w:div>
      </w:divsChild>
    </w:div>
    <w:div w:id="1308049211">
      <w:bodyDiv w:val="1"/>
      <w:marLeft w:val="0"/>
      <w:marRight w:val="0"/>
      <w:marTop w:val="0"/>
      <w:marBottom w:val="0"/>
      <w:divBdr>
        <w:top w:val="none" w:sz="0" w:space="0" w:color="auto"/>
        <w:left w:val="none" w:sz="0" w:space="0" w:color="auto"/>
        <w:bottom w:val="none" w:sz="0" w:space="0" w:color="auto"/>
        <w:right w:val="none" w:sz="0" w:space="0" w:color="auto"/>
      </w:divBdr>
    </w:div>
    <w:div w:id="1484929640">
      <w:bodyDiv w:val="1"/>
      <w:marLeft w:val="0"/>
      <w:marRight w:val="0"/>
      <w:marTop w:val="0"/>
      <w:marBottom w:val="0"/>
      <w:divBdr>
        <w:top w:val="none" w:sz="0" w:space="0" w:color="auto"/>
        <w:left w:val="none" w:sz="0" w:space="0" w:color="auto"/>
        <w:bottom w:val="none" w:sz="0" w:space="0" w:color="auto"/>
        <w:right w:val="none" w:sz="0" w:space="0" w:color="auto"/>
      </w:divBdr>
    </w:div>
    <w:div w:id="1535655045">
      <w:bodyDiv w:val="1"/>
      <w:marLeft w:val="0"/>
      <w:marRight w:val="0"/>
      <w:marTop w:val="0"/>
      <w:marBottom w:val="0"/>
      <w:divBdr>
        <w:top w:val="none" w:sz="0" w:space="0" w:color="auto"/>
        <w:left w:val="none" w:sz="0" w:space="0" w:color="auto"/>
        <w:bottom w:val="none" w:sz="0" w:space="0" w:color="auto"/>
        <w:right w:val="none" w:sz="0" w:space="0" w:color="auto"/>
      </w:divBdr>
    </w:div>
    <w:div w:id="1635133597">
      <w:bodyDiv w:val="1"/>
      <w:marLeft w:val="0"/>
      <w:marRight w:val="0"/>
      <w:marTop w:val="0"/>
      <w:marBottom w:val="0"/>
      <w:divBdr>
        <w:top w:val="none" w:sz="0" w:space="0" w:color="auto"/>
        <w:left w:val="none" w:sz="0" w:space="0" w:color="auto"/>
        <w:bottom w:val="none" w:sz="0" w:space="0" w:color="auto"/>
        <w:right w:val="none" w:sz="0" w:space="0" w:color="auto"/>
      </w:divBdr>
    </w:div>
    <w:div w:id="1662465717">
      <w:bodyDiv w:val="1"/>
      <w:marLeft w:val="0"/>
      <w:marRight w:val="0"/>
      <w:marTop w:val="0"/>
      <w:marBottom w:val="0"/>
      <w:divBdr>
        <w:top w:val="none" w:sz="0" w:space="0" w:color="auto"/>
        <w:left w:val="none" w:sz="0" w:space="0" w:color="auto"/>
        <w:bottom w:val="none" w:sz="0" w:space="0" w:color="auto"/>
        <w:right w:val="none" w:sz="0" w:space="0" w:color="auto"/>
      </w:divBdr>
    </w:div>
    <w:div w:id="1721322867">
      <w:bodyDiv w:val="1"/>
      <w:marLeft w:val="0"/>
      <w:marRight w:val="0"/>
      <w:marTop w:val="0"/>
      <w:marBottom w:val="0"/>
      <w:divBdr>
        <w:top w:val="none" w:sz="0" w:space="0" w:color="auto"/>
        <w:left w:val="none" w:sz="0" w:space="0" w:color="auto"/>
        <w:bottom w:val="none" w:sz="0" w:space="0" w:color="auto"/>
        <w:right w:val="none" w:sz="0" w:space="0" w:color="auto"/>
      </w:divBdr>
    </w:div>
    <w:div w:id="1910193415">
      <w:bodyDiv w:val="1"/>
      <w:marLeft w:val="0"/>
      <w:marRight w:val="0"/>
      <w:marTop w:val="0"/>
      <w:marBottom w:val="0"/>
      <w:divBdr>
        <w:top w:val="none" w:sz="0" w:space="0" w:color="auto"/>
        <w:left w:val="none" w:sz="0" w:space="0" w:color="auto"/>
        <w:bottom w:val="none" w:sz="0" w:space="0" w:color="auto"/>
        <w:right w:val="none" w:sz="0" w:space="0" w:color="auto"/>
      </w:divBdr>
    </w:div>
    <w:div w:id="1915040783">
      <w:bodyDiv w:val="1"/>
      <w:marLeft w:val="0"/>
      <w:marRight w:val="0"/>
      <w:marTop w:val="0"/>
      <w:marBottom w:val="0"/>
      <w:divBdr>
        <w:top w:val="none" w:sz="0" w:space="0" w:color="auto"/>
        <w:left w:val="none" w:sz="0" w:space="0" w:color="auto"/>
        <w:bottom w:val="none" w:sz="0" w:space="0" w:color="auto"/>
        <w:right w:val="none" w:sz="0" w:space="0" w:color="auto"/>
      </w:divBdr>
    </w:div>
    <w:div w:id="1915624418">
      <w:bodyDiv w:val="1"/>
      <w:marLeft w:val="0"/>
      <w:marRight w:val="0"/>
      <w:marTop w:val="0"/>
      <w:marBottom w:val="0"/>
      <w:divBdr>
        <w:top w:val="none" w:sz="0" w:space="0" w:color="auto"/>
        <w:left w:val="none" w:sz="0" w:space="0" w:color="auto"/>
        <w:bottom w:val="none" w:sz="0" w:space="0" w:color="auto"/>
        <w:right w:val="none" w:sz="0" w:space="0" w:color="auto"/>
      </w:divBdr>
      <w:divsChild>
        <w:div w:id="1804350307">
          <w:marLeft w:val="1440"/>
          <w:marRight w:val="0"/>
          <w:marTop w:val="115"/>
          <w:marBottom w:val="0"/>
          <w:divBdr>
            <w:top w:val="none" w:sz="0" w:space="0" w:color="auto"/>
            <w:left w:val="none" w:sz="0" w:space="0" w:color="auto"/>
            <w:bottom w:val="none" w:sz="0" w:space="0" w:color="auto"/>
            <w:right w:val="none" w:sz="0" w:space="0" w:color="auto"/>
          </w:divBdr>
        </w:div>
      </w:divsChild>
    </w:div>
    <w:div w:id="1931501185">
      <w:bodyDiv w:val="1"/>
      <w:marLeft w:val="0"/>
      <w:marRight w:val="0"/>
      <w:marTop w:val="0"/>
      <w:marBottom w:val="0"/>
      <w:divBdr>
        <w:top w:val="none" w:sz="0" w:space="0" w:color="auto"/>
        <w:left w:val="none" w:sz="0" w:space="0" w:color="auto"/>
        <w:bottom w:val="none" w:sz="0" w:space="0" w:color="auto"/>
        <w:right w:val="none" w:sz="0" w:space="0" w:color="auto"/>
      </w:divBdr>
    </w:div>
    <w:div w:id="2035575193">
      <w:bodyDiv w:val="1"/>
      <w:marLeft w:val="0"/>
      <w:marRight w:val="0"/>
      <w:marTop w:val="0"/>
      <w:marBottom w:val="0"/>
      <w:divBdr>
        <w:top w:val="none" w:sz="0" w:space="0" w:color="auto"/>
        <w:left w:val="none" w:sz="0" w:space="0" w:color="auto"/>
        <w:bottom w:val="none" w:sz="0" w:space="0" w:color="auto"/>
        <w:right w:val="none" w:sz="0" w:space="0" w:color="auto"/>
      </w:divBdr>
    </w:div>
    <w:div w:id="2098595765">
      <w:bodyDiv w:val="1"/>
      <w:marLeft w:val="0"/>
      <w:marRight w:val="0"/>
      <w:marTop w:val="0"/>
      <w:marBottom w:val="0"/>
      <w:divBdr>
        <w:top w:val="none" w:sz="0" w:space="0" w:color="auto"/>
        <w:left w:val="none" w:sz="0" w:space="0" w:color="auto"/>
        <w:bottom w:val="none" w:sz="0" w:space="0" w:color="auto"/>
        <w:right w:val="none" w:sz="0" w:space="0" w:color="auto"/>
      </w:divBdr>
    </w:div>
    <w:div w:id="21218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ericanmadechallenges.org/challenges/cable/docs/rules/CABLE_Prize_Official_Rul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ws.umich.edu/new-index-ranks-americas-100-most-disadvantaged-communities/" TargetMode="External"/><Relationship Id="rId1" Type="http://schemas.openxmlformats.org/officeDocument/2006/relationships/hyperlink" Target="https://www.energy.gov/articles/introducing-minorities-energ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4051-EFC6-4B5D-B478-5D4EF08A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DOE Employee</dc:creator>
  <cp:lastModifiedBy>Dwyer, Kelly</cp:lastModifiedBy>
  <cp:revision>2</cp:revision>
  <cp:lastPrinted>2020-11-20T01:37:00Z</cp:lastPrinted>
  <dcterms:created xsi:type="dcterms:W3CDTF">2023-02-14T19:00:00Z</dcterms:created>
  <dcterms:modified xsi:type="dcterms:W3CDTF">2023-02-14T19:00:00Z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vt:lpwstr>
  </property>
  <property fmtid="{D5CDD505-2E9C-101B-9397-08002B2CF9AE}" pid="4" name="LastSaved">
    <vt:filetime>2020-10-30T00:00:00Z</vt:filetime>
  </property>
</Properties>
</file>