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6886E" w14:textId="1FBA5C19" w:rsidR="00DF529F" w:rsidRDefault="00DF529F" w:rsidP="00DF529F">
      <w:pPr>
        <w:pStyle w:val="Heading1"/>
      </w:pPr>
      <w:r>
        <w:t xml:space="preserve">American-Made </w:t>
      </w:r>
      <w:r w:rsidR="00A73669">
        <w:t xml:space="preserve">Digitizing Utilities Prize </w:t>
      </w:r>
      <w:r w:rsidR="0030466F">
        <w:t xml:space="preserve">Round 2 </w:t>
      </w:r>
      <w:r w:rsidR="00C23661">
        <w:t xml:space="preserve">Progress Phase </w:t>
      </w:r>
      <w:r w:rsidR="00A73669">
        <w:t>Submission</w:t>
      </w:r>
    </w:p>
    <w:p w14:paraId="7C5AC764" w14:textId="77777777" w:rsidR="000F714A" w:rsidRPr="000F714A" w:rsidRDefault="000F714A" w:rsidP="000F714A"/>
    <w:p w14:paraId="493A35EA" w14:textId="22913887" w:rsidR="000F714A" w:rsidRDefault="000F714A" w:rsidP="000F714A">
      <w:pPr>
        <w:pStyle w:val="Heading2"/>
      </w:pPr>
      <w:r>
        <w:t>Project Name</w:t>
      </w:r>
    </w:p>
    <w:p w14:paraId="59331EA9" w14:textId="77777777" w:rsidR="000F714A" w:rsidRPr="007970AD" w:rsidRDefault="000F714A" w:rsidP="000F714A">
      <w:pPr>
        <w:pStyle w:val="Heading3"/>
      </w:pPr>
      <w:r w:rsidRPr="007970AD">
        <w:t>Innovation tagline (e.g., your mission in a few words)</w:t>
      </w:r>
    </w:p>
    <w:p w14:paraId="192C0C45" w14:textId="77777777" w:rsidR="000F714A" w:rsidRPr="00991342" w:rsidRDefault="000F714A" w:rsidP="000F714A">
      <w:pPr>
        <w:pStyle w:val="Heading4"/>
        <w:rPr>
          <w:i/>
          <w:iCs/>
        </w:rPr>
      </w:pPr>
      <w:r w:rsidRPr="00991342">
        <w:rPr>
          <w:i/>
          <w:iCs/>
        </w:rPr>
        <w:t xml:space="preserve">Keyword tags </w:t>
      </w:r>
    </w:p>
    <w:p w14:paraId="49DF627F" w14:textId="77777777" w:rsidR="000F714A" w:rsidRDefault="000F714A" w:rsidP="000F714A">
      <w:pPr>
        <w:rPr>
          <w:rFonts w:ascii="Arial" w:hAnsi="Arial" w:cs="Arial"/>
          <w:i/>
          <w:color w:val="auto"/>
          <w:sz w:val="32"/>
        </w:rPr>
      </w:pPr>
    </w:p>
    <w:p w14:paraId="19D27B27" w14:textId="77777777" w:rsidR="000F714A" w:rsidRDefault="000F714A" w:rsidP="000F714A">
      <w:pPr>
        <w:rPr>
          <w:rFonts w:ascii="Arial" w:hAnsi="Arial" w:cs="Arial"/>
          <w:b/>
          <w:color w:val="auto"/>
          <w:sz w:val="40"/>
          <w:szCs w:val="44"/>
        </w:rPr>
      </w:pPr>
    </w:p>
    <w:p w14:paraId="3ACB58EA" w14:textId="77777777" w:rsidR="000F714A" w:rsidRPr="006720E0" w:rsidRDefault="000F714A" w:rsidP="000F714A">
      <w:pPr>
        <w:pStyle w:val="Heading2"/>
      </w:pPr>
      <w:r>
        <w:t>Team</w:t>
      </w:r>
    </w:p>
    <w:p w14:paraId="261EE95E" w14:textId="77777777" w:rsidR="000F714A" w:rsidRPr="00B3038B" w:rsidRDefault="000F714A" w:rsidP="000F714A">
      <w:pPr>
        <w:pStyle w:val="NoSpacing"/>
        <w:rPr>
          <w:sz w:val="22"/>
          <w:szCs w:val="22"/>
        </w:rPr>
      </w:pPr>
      <w:r w:rsidRPr="00B3038B">
        <w:rPr>
          <w:sz w:val="22"/>
          <w:szCs w:val="22"/>
        </w:rPr>
        <w:t>Names, geographic locations, contact info, and LinkedIn profiles</w:t>
      </w:r>
    </w:p>
    <w:p w14:paraId="0AEB8542" w14:textId="77777777" w:rsidR="000F714A" w:rsidRPr="006720E0" w:rsidRDefault="000F714A" w:rsidP="000F714A">
      <w:pPr>
        <w:rPr>
          <w:rFonts w:ascii="Arial" w:hAnsi="Arial" w:cs="Arial"/>
          <w:color w:val="auto"/>
          <w:sz w:val="32"/>
        </w:rPr>
      </w:pPr>
    </w:p>
    <w:p w14:paraId="0863DABF" w14:textId="77777777" w:rsidR="000F714A" w:rsidRPr="006720E0" w:rsidRDefault="000F714A" w:rsidP="000F714A">
      <w:pPr>
        <w:rPr>
          <w:rFonts w:ascii="Arial" w:hAnsi="Arial" w:cs="Arial"/>
          <w:b/>
          <w:color w:val="auto"/>
          <w:sz w:val="36"/>
          <w:szCs w:val="44"/>
        </w:rPr>
      </w:pPr>
    </w:p>
    <w:p w14:paraId="79CB737A" w14:textId="41A034B9" w:rsidR="000F714A" w:rsidRPr="006720E0" w:rsidRDefault="000F714A" w:rsidP="000F714A">
      <w:pPr>
        <w:pStyle w:val="Heading2"/>
      </w:pPr>
      <w:r w:rsidRPr="006720E0">
        <w:t xml:space="preserve">Partners </w:t>
      </w:r>
    </w:p>
    <w:p w14:paraId="0D1A01F7" w14:textId="0620EEC7" w:rsidR="000F714A" w:rsidRDefault="000F714A" w:rsidP="000F714A">
      <w:pPr>
        <w:pStyle w:val="NoSpacing"/>
        <w:rPr>
          <w:sz w:val="22"/>
          <w:szCs w:val="22"/>
        </w:rPr>
      </w:pPr>
      <w:r w:rsidRPr="00B3038B">
        <w:rPr>
          <w:sz w:val="22"/>
          <w:szCs w:val="22"/>
        </w:rPr>
        <w:t>Key project partners and organizations (if any)</w:t>
      </w:r>
    </w:p>
    <w:p w14:paraId="3874EECF" w14:textId="78FA3C9C" w:rsidR="000835F9" w:rsidRDefault="000835F9" w:rsidP="000F714A">
      <w:pPr>
        <w:pStyle w:val="NoSpacing"/>
        <w:rPr>
          <w:sz w:val="22"/>
          <w:szCs w:val="22"/>
        </w:rPr>
      </w:pPr>
    </w:p>
    <w:p w14:paraId="32F41C77" w14:textId="77777777" w:rsidR="000835F9" w:rsidRPr="00B3038B" w:rsidRDefault="000835F9" w:rsidP="000F714A">
      <w:pPr>
        <w:pStyle w:val="NoSpacing"/>
        <w:rPr>
          <w:sz w:val="22"/>
          <w:szCs w:val="22"/>
        </w:rPr>
      </w:pPr>
    </w:p>
    <w:p w14:paraId="39CA10E9" w14:textId="77777777" w:rsidR="000F714A" w:rsidRDefault="000F714A" w:rsidP="000F714A">
      <w:pPr>
        <w:pStyle w:val="NoSpacing"/>
      </w:pPr>
    </w:p>
    <w:p w14:paraId="17F78C9E" w14:textId="77777777" w:rsidR="000F714A" w:rsidRPr="006720E0" w:rsidRDefault="000F714A" w:rsidP="000F714A">
      <w:pPr>
        <w:pStyle w:val="NoSpacing"/>
      </w:pPr>
    </w:p>
    <w:p w14:paraId="548D91ED" w14:textId="77777777" w:rsidR="000835F9" w:rsidRPr="00991342" w:rsidRDefault="000835F9" w:rsidP="000835F9">
      <w:pPr>
        <w:pStyle w:val="NoSpacing"/>
        <w:rPr>
          <w:color w:val="4472C4" w:themeColor="accent1"/>
          <w:sz w:val="32"/>
          <w:szCs w:val="32"/>
          <w:u w:val="single"/>
        </w:rPr>
      </w:pPr>
      <w:r w:rsidRPr="00991342">
        <w:rPr>
          <w:color w:val="4472C4" w:themeColor="accent1"/>
          <w:sz w:val="32"/>
          <w:szCs w:val="32"/>
          <w:u w:val="single"/>
        </w:rPr>
        <w:t xml:space="preserve">Link to your </w:t>
      </w:r>
      <w:r>
        <w:rPr>
          <w:color w:val="4472C4" w:themeColor="accent1"/>
          <w:sz w:val="32"/>
          <w:szCs w:val="32"/>
          <w:u w:val="single"/>
        </w:rPr>
        <w:t xml:space="preserve">90 second </w:t>
      </w:r>
      <w:r w:rsidRPr="00991342">
        <w:rPr>
          <w:color w:val="4472C4" w:themeColor="accent1"/>
          <w:sz w:val="32"/>
          <w:szCs w:val="32"/>
          <w:u w:val="single"/>
        </w:rPr>
        <w:t xml:space="preserve">video </w:t>
      </w:r>
    </w:p>
    <w:p w14:paraId="0BCB0290" w14:textId="09524F08" w:rsidR="001219B9" w:rsidRDefault="001219B9" w:rsidP="000F714A">
      <w:pPr>
        <w:pStyle w:val="Heading2"/>
      </w:pPr>
    </w:p>
    <w:p w14:paraId="19E2662C" w14:textId="77777777" w:rsidR="005173D5" w:rsidRDefault="005173D5" w:rsidP="0080670D">
      <w:pPr>
        <w:pStyle w:val="Heading2"/>
      </w:pPr>
    </w:p>
    <w:p w14:paraId="6055B568" w14:textId="77777777" w:rsidR="005173D5" w:rsidRDefault="005173D5" w:rsidP="0080670D">
      <w:pPr>
        <w:pStyle w:val="Heading2"/>
      </w:pPr>
    </w:p>
    <w:p w14:paraId="21307EA5" w14:textId="13CF4446" w:rsidR="0080670D" w:rsidRDefault="0080670D" w:rsidP="0080670D">
      <w:pPr>
        <w:pStyle w:val="Heading2"/>
      </w:pPr>
      <w:r>
        <w:t>Online Video: 90-Second Video (Public)</w:t>
      </w:r>
    </w:p>
    <w:p w14:paraId="71FAA3D9" w14:textId="77777777" w:rsidR="00C23661" w:rsidRPr="0037390A" w:rsidRDefault="00C23661" w:rsidP="00C23661">
      <w:pPr>
        <w:spacing w:before="240"/>
        <w:rPr>
          <w:rFonts w:cs="Arial"/>
        </w:rPr>
      </w:pPr>
      <w:r w:rsidRPr="0037390A">
        <w:rPr>
          <w:rFonts w:cs="Arial"/>
        </w:rPr>
        <w:t>Post your publicly accessible video online (e.g., YouTube, Vimeo).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00"/>
      </w:tblGrid>
      <w:tr w:rsidR="005173D5" w14:paraId="4F321E9F" w14:textId="77777777" w:rsidTr="005173D5">
        <w:trPr>
          <w:trHeight w:val="534"/>
        </w:trPr>
        <w:tc>
          <w:tcPr>
            <w:tcW w:w="9400" w:type="dxa"/>
            <w:shd w:val="clear" w:color="auto" w:fill="D4EDFA"/>
          </w:tcPr>
          <w:p w14:paraId="2342A7F5" w14:textId="3A2C5B5D" w:rsidR="005173D5" w:rsidRDefault="00C23661" w:rsidP="00C23661">
            <w:pPr>
              <w:pStyle w:val="TableParagraph"/>
              <w:spacing w:before="112"/>
              <w:ind w:left="107"/>
              <w:jc w:val="center"/>
              <w:rPr>
                <w:i/>
                <w:sz w:val="25"/>
              </w:rPr>
            </w:pPr>
            <w:r w:rsidRPr="00C23661">
              <w:rPr>
                <w:rFonts w:asciiTheme="minorHAnsi" w:eastAsia="Times New Roman" w:hAnsiTheme="minorHAnsi" w:cs="Times New Roman"/>
                <w:b/>
                <w:bCs/>
                <w:color w:val="2F5496" w:themeColor="accent1" w:themeShade="BF"/>
                <w:sz w:val="24"/>
                <w:szCs w:val="24"/>
              </w:rPr>
              <w:lastRenderedPageBreak/>
              <w:t>Online Public Video – In 90 seconds, highlight your team’s progress during the Progress Phase.</w:t>
            </w:r>
          </w:p>
        </w:tc>
      </w:tr>
      <w:tr w:rsidR="005173D5" w14:paraId="4BDBCE34" w14:textId="77777777" w:rsidTr="005173D5">
        <w:trPr>
          <w:trHeight w:val="1764"/>
        </w:trPr>
        <w:tc>
          <w:tcPr>
            <w:tcW w:w="9400" w:type="dxa"/>
          </w:tcPr>
          <w:p w14:paraId="50CD9194" w14:textId="77777777" w:rsidR="005173D5" w:rsidRPr="00C23661" w:rsidRDefault="005173D5" w:rsidP="000A382E">
            <w:pPr>
              <w:pStyle w:val="TableParagraph"/>
              <w:spacing w:line="237" w:lineRule="exact"/>
              <w:ind w:left="1451" w:right="1434"/>
              <w:jc w:val="center"/>
              <w:rPr>
                <w:b/>
                <w:bCs/>
                <w:sz w:val="21"/>
              </w:rPr>
            </w:pPr>
            <w:r w:rsidRPr="00C23661">
              <w:rPr>
                <w:b/>
                <w:bCs/>
                <w:sz w:val="21"/>
              </w:rPr>
              <w:t>Suggested</w:t>
            </w:r>
            <w:r w:rsidRPr="00C23661">
              <w:rPr>
                <w:b/>
                <w:bCs/>
                <w:spacing w:val="-3"/>
                <w:sz w:val="21"/>
              </w:rPr>
              <w:t xml:space="preserve"> </w:t>
            </w:r>
            <w:r w:rsidRPr="00C23661">
              <w:rPr>
                <w:b/>
                <w:bCs/>
                <w:sz w:val="21"/>
              </w:rPr>
              <w:t>Content</w:t>
            </w:r>
            <w:r w:rsidRPr="00C23661">
              <w:rPr>
                <w:b/>
                <w:bCs/>
                <w:spacing w:val="-3"/>
                <w:sz w:val="21"/>
              </w:rPr>
              <w:t xml:space="preserve"> </w:t>
            </w:r>
            <w:r w:rsidRPr="00C23661">
              <w:rPr>
                <w:b/>
                <w:bCs/>
                <w:sz w:val="21"/>
              </w:rPr>
              <w:t>Competitor</w:t>
            </w:r>
            <w:r w:rsidRPr="00C23661">
              <w:rPr>
                <w:b/>
                <w:bCs/>
                <w:spacing w:val="-3"/>
                <w:sz w:val="21"/>
              </w:rPr>
              <w:t xml:space="preserve"> </w:t>
            </w:r>
            <w:r w:rsidRPr="00C23661">
              <w:rPr>
                <w:b/>
                <w:bCs/>
                <w:spacing w:val="-2"/>
                <w:sz w:val="21"/>
              </w:rPr>
              <w:t>Provides</w:t>
            </w:r>
          </w:p>
          <w:p w14:paraId="39ADE1B0" w14:textId="77777777" w:rsidR="00C23661" w:rsidRPr="00C23661" w:rsidRDefault="00C23661" w:rsidP="00C23661">
            <w:pPr>
              <w:pStyle w:val="TableParagraph"/>
              <w:numPr>
                <w:ilvl w:val="0"/>
                <w:numId w:val="38"/>
              </w:numPr>
              <w:tabs>
                <w:tab w:val="left" w:pos="611"/>
                <w:tab w:val="left" w:pos="612"/>
              </w:tabs>
              <w:rPr>
                <w:sz w:val="21"/>
              </w:rPr>
            </w:pPr>
            <w:r w:rsidRPr="00C23661">
              <w:rPr>
                <w:sz w:val="21"/>
              </w:rPr>
              <w:t>Describe your team and how it is uniquely qualified to solve the selected utility’s problems.</w:t>
            </w:r>
          </w:p>
          <w:p w14:paraId="5EB7DEF3" w14:textId="77777777" w:rsidR="00C23661" w:rsidRPr="00C23661" w:rsidRDefault="00C23661" w:rsidP="00C23661">
            <w:pPr>
              <w:pStyle w:val="TableParagraph"/>
              <w:numPr>
                <w:ilvl w:val="0"/>
                <w:numId w:val="38"/>
              </w:numPr>
              <w:tabs>
                <w:tab w:val="left" w:pos="611"/>
                <w:tab w:val="left" w:pos="612"/>
              </w:tabs>
              <w:rPr>
                <w:sz w:val="21"/>
              </w:rPr>
            </w:pPr>
            <w:r w:rsidRPr="00C23661">
              <w:rPr>
                <w:sz w:val="21"/>
              </w:rPr>
              <w:t>Demonstrate your solution.</w:t>
            </w:r>
          </w:p>
          <w:p w14:paraId="4EF0EB17" w14:textId="77777777" w:rsidR="00C23661" w:rsidRPr="00C23661" w:rsidRDefault="00C23661" w:rsidP="00C23661">
            <w:pPr>
              <w:pStyle w:val="TableParagraph"/>
              <w:numPr>
                <w:ilvl w:val="0"/>
                <w:numId w:val="38"/>
              </w:numPr>
              <w:tabs>
                <w:tab w:val="left" w:pos="611"/>
                <w:tab w:val="left" w:pos="612"/>
              </w:tabs>
              <w:rPr>
                <w:sz w:val="21"/>
              </w:rPr>
            </w:pPr>
            <w:r w:rsidRPr="00C23661">
              <w:rPr>
                <w:sz w:val="21"/>
              </w:rPr>
              <w:t>Describe why it is the best approach to the utility’s problem.</w:t>
            </w:r>
          </w:p>
          <w:p w14:paraId="0B77B0E4" w14:textId="77777777" w:rsidR="00C23661" w:rsidRPr="00C23661" w:rsidRDefault="00C23661" w:rsidP="00C23661">
            <w:pPr>
              <w:pStyle w:val="TableParagraph"/>
              <w:numPr>
                <w:ilvl w:val="0"/>
                <w:numId w:val="38"/>
              </w:numPr>
              <w:tabs>
                <w:tab w:val="left" w:pos="611"/>
                <w:tab w:val="left" w:pos="612"/>
              </w:tabs>
              <w:rPr>
                <w:sz w:val="21"/>
              </w:rPr>
            </w:pPr>
            <w:r w:rsidRPr="00C23661">
              <w:rPr>
                <w:sz w:val="21"/>
              </w:rPr>
              <w:t>Highlight the progress your team made during the Progress Phase.</w:t>
            </w:r>
          </w:p>
          <w:p w14:paraId="0C62F849" w14:textId="09C9E503" w:rsidR="005173D5" w:rsidRDefault="00C23661" w:rsidP="00C23661">
            <w:pPr>
              <w:pStyle w:val="TableParagraph"/>
              <w:spacing w:before="178" w:line="259" w:lineRule="auto"/>
              <w:ind w:left="250" w:right="99"/>
              <w:rPr>
                <w:sz w:val="21"/>
              </w:rPr>
            </w:pPr>
            <w:r w:rsidRPr="00C23661">
              <w:rPr>
                <w:sz w:val="21"/>
              </w:rPr>
              <w:t>While there are no specific scoring criteria for the video, it will be evaluated as part of the entire submission package. The video serves as a first introduction of your team and solution to the reviewers.</w:t>
            </w:r>
          </w:p>
        </w:tc>
      </w:tr>
    </w:tbl>
    <w:p w14:paraId="17C2B266" w14:textId="77777777" w:rsidR="005173D5" w:rsidRPr="00B3038B" w:rsidRDefault="005173D5" w:rsidP="0080670D">
      <w:pPr>
        <w:rPr>
          <w:rFonts w:eastAsia="Arial"/>
          <w:sz w:val="22"/>
          <w:szCs w:val="22"/>
        </w:rPr>
      </w:pPr>
    </w:p>
    <w:p w14:paraId="5CF41C12" w14:textId="77777777" w:rsidR="0080670D" w:rsidRDefault="0080670D" w:rsidP="0080670D"/>
    <w:p w14:paraId="1BE5C950" w14:textId="77777777" w:rsidR="0080670D" w:rsidRDefault="0080670D" w:rsidP="0080670D">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80670D" w:rsidRPr="00333809" w14:paraId="25DA6953" w14:textId="77777777" w:rsidTr="000A382E">
        <w:trPr>
          <w:trHeight w:val="22"/>
        </w:trPr>
        <w:tc>
          <w:tcPr>
            <w:tcW w:w="9400" w:type="dxa"/>
            <w:shd w:val="clear" w:color="auto" w:fill="D5EEFB"/>
            <w:vAlign w:val="center"/>
          </w:tcPr>
          <w:p w14:paraId="5968D5AE" w14:textId="77777777" w:rsidR="0080670D" w:rsidRPr="00333809" w:rsidRDefault="0080670D" w:rsidP="000A382E">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t>Template</w:t>
            </w:r>
            <w:r w:rsidRPr="00333809">
              <w:rPr>
                <w:rFonts w:asciiTheme="minorHAnsi" w:hAnsiTheme="minorHAnsi"/>
                <w:b/>
                <w:bCs/>
                <w:color w:val="2F5496" w:themeColor="accent1" w:themeShade="BF"/>
                <w:sz w:val="24"/>
                <w:szCs w:val="24"/>
                <w:vertAlign w:val="superscript"/>
              </w:rPr>
              <w:footnoteReference w:id="1"/>
            </w:r>
          </w:p>
        </w:tc>
      </w:tr>
      <w:tr w:rsidR="0080670D" w:rsidRPr="002F5098" w14:paraId="00C62C5C" w14:textId="77777777" w:rsidTr="000A382E">
        <w:trPr>
          <w:trHeight w:val="780"/>
        </w:trPr>
        <w:tc>
          <w:tcPr>
            <w:tcW w:w="9400" w:type="dxa"/>
            <w:shd w:val="clear" w:color="auto" w:fill="auto"/>
          </w:tcPr>
          <w:p w14:paraId="11436580"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Project title</w:t>
            </w:r>
          </w:p>
          <w:p w14:paraId="61999A65"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Team name</w:t>
            </w:r>
          </w:p>
          <w:p w14:paraId="5CC4F130"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Track</w:t>
            </w:r>
          </w:p>
          <w:p w14:paraId="0A65B487"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Short description</w:t>
            </w:r>
          </w:p>
          <w:p w14:paraId="7ACB5CB5"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 xml:space="preserve">Key project members (names, contacts, and links to their professional online profiles) </w:t>
            </w:r>
          </w:p>
          <w:p w14:paraId="66B07866"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Other partners (if any)</w:t>
            </w:r>
          </w:p>
          <w:p w14:paraId="1B07C995" w14:textId="77777777" w:rsidR="0009727C" w:rsidRPr="0009727C" w:rsidRDefault="0009727C" w:rsidP="0009727C">
            <w:pPr>
              <w:pStyle w:val="ListParagraph"/>
              <w:numPr>
                <w:ilvl w:val="0"/>
                <w:numId w:val="32"/>
              </w:numPr>
              <w:spacing w:line="259" w:lineRule="auto"/>
              <w:rPr>
                <w:sz w:val="22"/>
                <w:szCs w:val="22"/>
              </w:rPr>
            </w:pPr>
            <w:r w:rsidRPr="0009727C">
              <w:rPr>
                <w:sz w:val="22"/>
                <w:szCs w:val="22"/>
              </w:rPr>
              <w:t>Your city, state, and nine-digit ZIP code.</w:t>
            </w:r>
          </w:p>
          <w:p w14:paraId="3C50BF42" w14:textId="4422CBF4" w:rsidR="0080670D" w:rsidRPr="002F5098" w:rsidRDefault="0080670D" w:rsidP="008D2BCD">
            <w:pPr>
              <w:pStyle w:val="ListParagraph"/>
              <w:numPr>
                <w:ilvl w:val="0"/>
                <w:numId w:val="0"/>
              </w:numPr>
              <w:spacing w:line="259" w:lineRule="auto"/>
              <w:ind w:left="360"/>
            </w:pPr>
          </w:p>
        </w:tc>
      </w:tr>
    </w:tbl>
    <w:p w14:paraId="4DA06FAE" w14:textId="77777777" w:rsidR="0080670D" w:rsidRDefault="0080670D" w:rsidP="0080670D"/>
    <w:p w14:paraId="1EE95123" w14:textId="77777777" w:rsidR="0080670D" w:rsidRDefault="0080670D" w:rsidP="0080670D">
      <w:pPr>
        <w:spacing w:after="0"/>
      </w:pPr>
      <w:r>
        <w:br w:type="page"/>
      </w:r>
    </w:p>
    <w:p w14:paraId="77DA725F" w14:textId="41802B5E" w:rsidR="0080670D" w:rsidRPr="007F2031" w:rsidRDefault="00E139CD" w:rsidP="0080670D">
      <w:pPr>
        <w:pStyle w:val="Heading4"/>
        <w:rPr>
          <w:color w:val="808080" w:themeColor="background1" w:themeShade="80"/>
          <w:sz w:val="40"/>
          <w:szCs w:val="40"/>
        </w:rPr>
      </w:pPr>
      <w:r w:rsidRPr="007F2031">
        <w:rPr>
          <w:color w:val="808080" w:themeColor="background1" w:themeShade="80"/>
          <w:sz w:val="40"/>
          <w:szCs w:val="40"/>
        </w:rPr>
        <w:lastRenderedPageBreak/>
        <w:t>Five</w:t>
      </w:r>
      <w:r w:rsidR="0009727C" w:rsidRPr="007F2031">
        <w:rPr>
          <w:color w:val="808080" w:themeColor="background1" w:themeShade="80"/>
          <w:sz w:val="40"/>
          <w:szCs w:val="40"/>
        </w:rPr>
        <w:t xml:space="preserve"> / </w:t>
      </w:r>
      <w:r w:rsidRPr="007F2031">
        <w:rPr>
          <w:color w:val="808080" w:themeColor="background1" w:themeShade="80"/>
          <w:sz w:val="40"/>
          <w:szCs w:val="40"/>
        </w:rPr>
        <w:t>Six</w:t>
      </w:r>
      <w:r w:rsidR="0080670D" w:rsidRPr="007F2031">
        <w:rPr>
          <w:color w:val="808080" w:themeColor="background1" w:themeShade="80"/>
          <w:sz w:val="40"/>
          <w:szCs w:val="40"/>
        </w:rPr>
        <w:t xml:space="preserve"> Question Written Narrative</w:t>
      </w:r>
    </w:p>
    <w:p w14:paraId="12628B5E" w14:textId="77A900DE" w:rsidR="0080670D" w:rsidRPr="007F2031" w:rsidRDefault="0080670D" w:rsidP="0080670D">
      <w:pPr>
        <w:pStyle w:val="NRELFootnoteEndnote"/>
        <w:rPr>
          <w:rFonts w:ascii="Franklin Gothic Book" w:eastAsia="Arial" w:hAnsi="Franklin Gothic Book"/>
          <w:sz w:val="22"/>
          <w:szCs w:val="22"/>
        </w:rPr>
      </w:pPr>
      <w:r w:rsidRPr="007F2031">
        <w:rPr>
          <w:rFonts w:ascii="Franklin Gothic Book" w:eastAsia="Arial" w:hAnsi="Franklin Gothic Book"/>
          <w:sz w:val="22"/>
          <w:szCs w:val="22"/>
        </w:rPr>
        <w:t>Answer each of the following questions:</w:t>
      </w:r>
    </w:p>
    <w:p w14:paraId="44888E50" w14:textId="77777777" w:rsidR="00C23661" w:rsidRPr="007F2031" w:rsidRDefault="00C23661"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What problem were you trying to solve?</w:t>
      </w:r>
    </w:p>
    <w:p w14:paraId="784B7E63" w14:textId="77777777" w:rsidR="00C23661" w:rsidRPr="007F2031" w:rsidRDefault="00C23661"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Did you achieve the goals identified in the Plan Phase?</w:t>
      </w:r>
    </w:p>
    <w:p w14:paraId="260AA5B9" w14:textId="77777777" w:rsidR="00C23661" w:rsidRPr="007F2031" w:rsidRDefault="00C23661"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What benefits were provided to the team’s utility partner?</w:t>
      </w:r>
    </w:p>
    <w:p w14:paraId="016C3F16" w14:textId="77777777" w:rsidR="00C23661" w:rsidRPr="007F2031" w:rsidRDefault="00C23661"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How was your solution tested and validated?</w:t>
      </w:r>
    </w:p>
    <w:p w14:paraId="406F5DA9" w14:textId="58D9F6A6" w:rsidR="00C23661" w:rsidRPr="007F2031" w:rsidRDefault="00C23661"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What is the potential impact of your work moving forward?</w:t>
      </w:r>
    </w:p>
    <w:p w14:paraId="035A3F06" w14:textId="13A3315D" w:rsidR="0009727C" w:rsidRPr="007F2031" w:rsidRDefault="0009727C" w:rsidP="0080670D">
      <w:pPr>
        <w:pStyle w:val="NRELFootnoteEndnote"/>
        <w:numPr>
          <w:ilvl w:val="0"/>
          <w:numId w:val="34"/>
        </w:numPr>
        <w:rPr>
          <w:rFonts w:ascii="Franklin Gothic Book" w:eastAsia="Arial" w:hAnsi="Franklin Gothic Book"/>
          <w:b/>
          <w:bCs/>
          <w:sz w:val="22"/>
          <w:szCs w:val="22"/>
        </w:rPr>
      </w:pPr>
      <w:r w:rsidRPr="007F2031">
        <w:rPr>
          <w:rFonts w:ascii="Franklin Gothic Book" w:eastAsia="Arial" w:hAnsi="Franklin Gothic Book"/>
          <w:b/>
          <w:bCs/>
          <w:sz w:val="22"/>
          <w:szCs w:val="22"/>
        </w:rPr>
        <w:t xml:space="preserve">Additional 750 words to </w:t>
      </w:r>
      <w:r w:rsidR="00C23661" w:rsidRPr="007F2031">
        <w:rPr>
          <w:rFonts w:ascii="Franklin Gothic Book" w:eastAsia="Arial" w:hAnsi="Franklin Gothic Book"/>
          <w:b/>
          <w:bCs/>
          <w:sz w:val="22"/>
          <w:szCs w:val="22"/>
        </w:rPr>
        <w:t>describe your voucher plans,</w:t>
      </w:r>
      <w:r w:rsidRPr="007F2031">
        <w:rPr>
          <w:rFonts w:ascii="Franklin Gothic Book" w:eastAsia="Arial" w:hAnsi="Franklin Gothic Book"/>
          <w:b/>
          <w:bCs/>
          <w:sz w:val="22"/>
          <w:szCs w:val="22"/>
        </w:rPr>
        <w:t xml:space="preserve"> only </w:t>
      </w:r>
      <w:r w:rsidR="00C23661" w:rsidRPr="007F2031">
        <w:rPr>
          <w:rFonts w:ascii="Franklin Gothic Book" w:eastAsia="Arial" w:hAnsi="Franklin Gothic Book"/>
          <w:b/>
          <w:bCs/>
          <w:sz w:val="22"/>
          <w:szCs w:val="22"/>
        </w:rPr>
        <w:t xml:space="preserve">to be answered </w:t>
      </w:r>
      <w:r w:rsidRPr="007F2031">
        <w:rPr>
          <w:rFonts w:ascii="Franklin Gothic Book" w:eastAsia="Arial" w:hAnsi="Franklin Gothic Book"/>
          <w:b/>
          <w:bCs/>
          <w:sz w:val="22"/>
          <w:szCs w:val="22"/>
        </w:rPr>
        <w:t>if you are competing in the Utility Digitization/Data Challenge.</w:t>
      </w:r>
    </w:p>
    <w:p w14:paraId="6FF4FA4F" w14:textId="77777777" w:rsidR="0080670D" w:rsidRPr="007F2031" w:rsidRDefault="0080670D" w:rsidP="0080670D">
      <w:pPr>
        <w:pStyle w:val="NRELFootnoteEndnote"/>
        <w:rPr>
          <w:rFonts w:ascii="Franklin Gothic Book" w:eastAsia="Arial" w:hAnsi="Franklin Gothic Book"/>
          <w:sz w:val="22"/>
          <w:szCs w:val="22"/>
        </w:rPr>
      </w:pPr>
    </w:p>
    <w:p w14:paraId="24338D8E" w14:textId="0210C93E" w:rsidR="0080670D" w:rsidRPr="007F2031" w:rsidRDefault="0080670D" w:rsidP="0080670D">
      <w:pPr>
        <w:pStyle w:val="NRELFootnoteEndnote"/>
        <w:rPr>
          <w:rFonts w:ascii="Franklin Gothic Book" w:eastAsia="Arial" w:hAnsi="Franklin Gothic Book"/>
          <w:sz w:val="22"/>
          <w:szCs w:val="22"/>
        </w:rPr>
      </w:pPr>
      <w:r w:rsidRPr="007F2031">
        <w:rPr>
          <w:rFonts w:ascii="Franklin Gothic Book" w:eastAsia="Arial" w:hAnsi="Franklin Gothic Book"/>
          <w:sz w:val="22"/>
          <w:szCs w:val="22"/>
        </w:rPr>
        <w:t xml:space="preserve">For convenience, these questions are provided in the headings of the tables on pages </w:t>
      </w:r>
      <w:r w:rsidR="00C23661" w:rsidRPr="007F2031">
        <w:rPr>
          <w:rFonts w:ascii="Franklin Gothic Book" w:eastAsia="Arial" w:hAnsi="Franklin Gothic Book"/>
          <w:sz w:val="22"/>
          <w:szCs w:val="22"/>
        </w:rPr>
        <w:t>22</w:t>
      </w:r>
      <w:r w:rsidRPr="007F2031">
        <w:rPr>
          <w:rFonts w:ascii="Franklin Gothic Book" w:eastAsia="Arial" w:hAnsi="Franklin Gothic Book"/>
          <w:sz w:val="22"/>
          <w:szCs w:val="22"/>
        </w:rPr>
        <w:t>-</w:t>
      </w:r>
      <w:r w:rsidR="00C23661" w:rsidRPr="007F2031">
        <w:rPr>
          <w:rFonts w:ascii="Franklin Gothic Book" w:eastAsia="Arial" w:hAnsi="Franklin Gothic Book"/>
          <w:sz w:val="22"/>
          <w:szCs w:val="22"/>
        </w:rPr>
        <w:t>24</w:t>
      </w:r>
      <w:r w:rsidRPr="007F2031">
        <w:rPr>
          <w:rFonts w:ascii="Franklin Gothic Book" w:eastAsia="Arial" w:hAnsi="Franklin Gothic Book"/>
          <w:sz w:val="22"/>
          <w:szCs w:val="22"/>
        </w:rPr>
        <w:t xml:space="preserve"> along with suggested content (and corresponding judging statements) to help guide your responses. You decide where to focus your answers. </w:t>
      </w:r>
    </w:p>
    <w:p w14:paraId="68CA46F1" w14:textId="77777777" w:rsidR="0080670D" w:rsidRPr="007F2031" w:rsidRDefault="0080670D" w:rsidP="0080670D">
      <w:pPr>
        <w:spacing w:after="45" w:line="287" w:lineRule="auto"/>
        <w:ind w:left="-5" w:hanging="10"/>
        <w:rPr>
          <w:rFonts w:eastAsia="Arial" w:cs="Arial"/>
          <w:i/>
          <w:sz w:val="22"/>
          <w:szCs w:val="22"/>
        </w:rPr>
      </w:pPr>
    </w:p>
    <w:p w14:paraId="33107AE5" w14:textId="63DD2DB9" w:rsidR="0080670D" w:rsidRDefault="00CD43E0" w:rsidP="0080670D">
      <w:pPr>
        <w:spacing w:after="0"/>
        <w:rPr>
          <w:rFonts w:ascii="Arial" w:hAnsi="Arial" w:cs="Times New Roman"/>
          <w:color w:val="000000" w:themeColor="text1"/>
          <w:sz w:val="22"/>
          <w:szCs w:val="22"/>
          <w:shd w:val="clear" w:color="auto" w:fill="auto"/>
        </w:rPr>
      </w:pPr>
      <w:r w:rsidRPr="007F2031">
        <w:rPr>
          <w:rFonts w:eastAsia="Arial" w:cs="Times New Roman"/>
          <w:color w:val="000000" w:themeColor="text1"/>
          <w:sz w:val="22"/>
          <w:szCs w:val="22"/>
          <w:shd w:val="clear" w:color="auto" w:fill="auto"/>
        </w:rPr>
        <w:t>You should answer each of the following</w:t>
      </w:r>
      <w:r w:rsidR="0009727C" w:rsidRPr="007F2031">
        <w:rPr>
          <w:rFonts w:eastAsia="Arial" w:cs="Times New Roman"/>
          <w:color w:val="000000" w:themeColor="text1"/>
          <w:sz w:val="22"/>
          <w:szCs w:val="22"/>
          <w:shd w:val="clear" w:color="auto" w:fill="auto"/>
        </w:rPr>
        <w:t xml:space="preserve"> </w:t>
      </w:r>
      <w:r w:rsidR="00C23661" w:rsidRPr="007F2031">
        <w:rPr>
          <w:rFonts w:eastAsia="Arial" w:cs="Times New Roman"/>
          <w:color w:val="000000" w:themeColor="text1"/>
          <w:sz w:val="22"/>
          <w:szCs w:val="22"/>
          <w:shd w:val="clear" w:color="auto" w:fill="auto"/>
        </w:rPr>
        <w:t>five</w:t>
      </w:r>
      <w:r w:rsidR="0009727C" w:rsidRPr="007F2031">
        <w:rPr>
          <w:rFonts w:eastAsia="Arial" w:cs="Times New Roman"/>
          <w:color w:val="000000" w:themeColor="text1"/>
          <w:sz w:val="22"/>
          <w:szCs w:val="22"/>
          <w:shd w:val="clear" w:color="auto" w:fill="auto"/>
        </w:rPr>
        <w:t xml:space="preserve"> or </w:t>
      </w:r>
      <w:r w:rsidR="00C23661" w:rsidRPr="007F2031">
        <w:rPr>
          <w:rFonts w:eastAsia="Arial" w:cs="Times New Roman"/>
          <w:color w:val="000000" w:themeColor="text1"/>
          <w:sz w:val="22"/>
          <w:szCs w:val="22"/>
          <w:shd w:val="clear" w:color="auto" w:fill="auto"/>
        </w:rPr>
        <w:t>six</w:t>
      </w:r>
      <w:r w:rsidRPr="007F2031">
        <w:rPr>
          <w:rFonts w:eastAsia="Arial" w:cs="Times New Roman"/>
          <w:color w:val="000000" w:themeColor="text1"/>
          <w:sz w:val="22"/>
          <w:szCs w:val="22"/>
          <w:shd w:val="clear" w:color="auto" w:fill="auto"/>
        </w:rPr>
        <w:t xml:space="preserve"> questions. The content bullets are only suggestions to guide your responses. You decide where to focus your answers. The individual answers to the </w:t>
      </w:r>
      <w:r w:rsidR="00C23661" w:rsidRPr="007F2031">
        <w:rPr>
          <w:rFonts w:eastAsia="Arial" w:cs="Times New Roman"/>
          <w:color w:val="000000" w:themeColor="text1"/>
          <w:sz w:val="22"/>
          <w:szCs w:val="22"/>
          <w:shd w:val="clear" w:color="auto" w:fill="auto"/>
        </w:rPr>
        <w:t>five</w:t>
      </w:r>
      <w:r w:rsidRPr="007F2031">
        <w:rPr>
          <w:rFonts w:eastAsia="Arial" w:cs="Times New Roman"/>
          <w:color w:val="000000" w:themeColor="text1"/>
          <w:sz w:val="22"/>
          <w:szCs w:val="22"/>
          <w:shd w:val="clear" w:color="auto" w:fill="auto"/>
        </w:rPr>
        <w:t xml:space="preserve"> questions do not have a word limit; however, the aggregate response to these </w:t>
      </w:r>
      <w:r w:rsidR="00C23661" w:rsidRPr="007F2031">
        <w:rPr>
          <w:rFonts w:eastAsia="Arial" w:cs="Times New Roman"/>
          <w:color w:val="000000" w:themeColor="text1"/>
          <w:sz w:val="22"/>
          <w:szCs w:val="22"/>
          <w:shd w:val="clear" w:color="auto" w:fill="auto"/>
        </w:rPr>
        <w:t xml:space="preserve">five </w:t>
      </w:r>
      <w:r w:rsidRPr="007F2031">
        <w:rPr>
          <w:rFonts w:eastAsia="Arial" w:cs="Times New Roman"/>
          <w:color w:val="000000" w:themeColor="text1"/>
          <w:sz w:val="22"/>
          <w:szCs w:val="22"/>
          <w:shd w:val="clear" w:color="auto" w:fill="auto"/>
        </w:rPr>
        <w:t xml:space="preserve">questions must not exceed </w:t>
      </w:r>
      <w:r w:rsidR="00C23661" w:rsidRPr="007F2031">
        <w:rPr>
          <w:rFonts w:eastAsia="Arial" w:cs="Times New Roman"/>
          <w:color w:val="000000" w:themeColor="text1"/>
          <w:sz w:val="22"/>
          <w:szCs w:val="22"/>
          <w:shd w:val="clear" w:color="auto" w:fill="auto"/>
        </w:rPr>
        <w:t>3,000</w:t>
      </w:r>
      <w:r w:rsidRPr="007F2031">
        <w:rPr>
          <w:rFonts w:eastAsia="Arial" w:cs="Times New Roman"/>
          <w:color w:val="000000" w:themeColor="text1"/>
          <w:sz w:val="22"/>
          <w:szCs w:val="22"/>
          <w:shd w:val="clear" w:color="auto" w:fill="auto"/>
        </w:rPr>
        <w:t xml:space="preserve"> words,</w:t>
      </w:r>
      <w:r w:rsidR="0009727C" w:rsidRPr="007F2031">
        <w:rPr>
          <w:rFonts w:eastAsia="Arial" w:cs="Times New Roman"/>
          <w:color w:val="000000" w:themeColor="text1"/>
          <w:sz w:val="22"/>
          <w:szCs w:val="22"/>
          <w:shd w:val="clear" w:color="auto" w:fill="auto"/>
        </w:rPr>
        <w:t xml:space="preserve"> unless you are competing in </w:t>
      </w:r>
      <w:r w:rsidR="00895CDF" w:rsidRPr="007F2031">
        <w:rPr>
          <w:rFonts w:eastAsia="Arial" w:cs="Times New Roman"/>
          <w:color w:val="000000" w:themeColor="text1"/>
          <w:sz w:val="22"/>
          <w:szCs w:val="22"/>
          <w:shd w:val="clear" w:color="auto" w:fill="auto"/>
        </w:rPr>
        <w:t>the Utility Digitization/Data Challenge Track</w:t>
      </w:r>
      <w:r w:rsidR="0009727C" w:rsidRPr="007F2031">
        <w:rPr>
          <w:rFonts w:eastAsia="Arial" w:cs="Times New Roman"/>
          <w:color w:val="000000" w:themeColor="text1"/>
          <w:sz w:val="22"/>
          <w:szCs w:val="22"/>
          <w:shd w:val="clear" w:color="auto" w:fill="auto"/>
        </w:rPr>
        <w:t>, in which case you must not exceed 3,</w:t>
      </w:r>
      <w:r w:rsidR="00C23661" w:rsidRPr="007F2031">
        <w:rPr>
          <w:rFonts w:eastAsia="Arial" w:cs="Times New Roman"/>
          <w:color w:val="000000" w:themeColor="text1"/>
          <w:sz w:val="22"/>
          <w:szCs w:val="22"/>
          <w:shd w:val="clear" w:color="auto" w:fill="auto"/>
        </w:rPr>
        <w:t>750</w:t>
      </w:r>
      <w:r w:rsidR="0009727C" w:rsidRPr="007F2031">
        <w:rPr>
          <w:rFonts w:eastAsia="Arial" w:cs="Times New Roman"/>
          <w:color w:val="000000" w:themeColor="text1"/>
          <w:sz w:val="22"/>
          <w:szCs w:val="22"/>
          <w:shd w:val="clear" w:color="auto" w:fill="auto"/>
        </w:rPr>
        <w:t xml:space="preserve"> words,</w:t>
      </w:r>
      <w:r w:rsidRPr="007F2031">
        <w:rPr>
          <w:rFonts w:eastAsia="Arial" w:cs="Times New Roman"/>
          <w:color w:val="000000" w:themeColor="text1"/>
          <w:sz w:val="22"/>
          <w:szCs w:val="22"/>
          <w:shd w:val="clear" w:color="auto" w:fill="auto"/>
        </w:rPr>
        <w:t xml:space="preserve"> not including captions, figures/graphs, or references. A word count must be included at the end of your submission</w:t>
      </w:r>
      <w:r w:rsidR="00594337" w:rsidRPr="007F2031">
        <w:rPr>
          <w:rFonts w:eastAsia="Arial" w:cs="Times New Roman"/>
          <w:color w:val="000000" w:themeColor="text1"/>
          <w:sz w:val="22"/>
          <w:szCs w:val="22"/>
          <w:shd w:val="clear" w:color="auto" w:fill="auto"/>
        </w:rPr>
        <w:t xml:space="preserve">. </w:t>
      </w:r>
      <w:r w:rsidRPr="007F2031">
        <w:rPr>
          <w:rFonts w:eastAsia="Arial" w:cs="Times New Roman"/>
          <w:color w:val="000000" w:themeColor="text1"/>
          <w:sz w:val="22"/>
          <w:szCs w:val="22"/>
          <w:shd w:val="clear" w:color="auto" w:fill="auto"/>
        </w:rPr>
        <w:t>You may also include up to five supporting images, figures, or graphs. The reviewers will score the questions based on the content you have provided.</w:t>
      </w:r>
      <w:r w:rsidR="0080670D">
        <w:rPr>
          <w:sz w:val="22"/>
          <w:szCs w:val="22"/>
        </w:rPr>
        <w:br w:type="page"/>
      </w:r>
    </w:p>
    <w:tbl>
      <w:tblPr>
        <w:tblW w:w="9468"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788"/>
        <w:gridCol w:w="4680"/>
      </w:tblGrid>
      <w:tr w:rsidR="007C51EB" w:rsidRPr="007C51EB" w14:paraId="4313D404" w14:textId="77777777" w:rsidTr="007C51EB">
        <w:trPr>
          <w:trHeight w:val="22"/>
        </w:trPr>
        <w:tc>
          <w:tcPr>
            <w:tcW w:w="9468" w:type="dxa"/>
            <w:gridSpan w:val="2"/>
            <w:shd w:val="clear" w:color="auto" w:fill="D5EEFB"/>
            <w:vAlign w:val="center"/>
          </w:tcPr>
          <w:p w14:paraId="7241DBE7" w14:textId="77777777" w:rsidR="007C51EB" w:rsidRPr="007C51EB" w:rsidRDefault="007C51EB" w:rsidP="007C51EB">
            <w:pPr>
              <w:keepNext/>
              <w:keepLines/>
              <w:spacing w:after="0"/>
              <w:jc w:val="center"/>
              <w:outlineLvl w:val="4"/>
              <w:rPr>
                <w:rFonts w:eastAsia="Libre Franklin" w:cs="Times New Roman"/>
                <w:b/>
                <w:bCs/>
                <w:color w:val="2F5496"/>
                <w:sz w:val="24"/>
                <w:szCs w:val="24"/>
                <w:shd w:val="clear" w:color="auto" w:fill="auto"/>
              </w:rPr>
            </w:pPr>
            <w:r w:rsidRPr="007C51EB">
              <w:rPr>
                <w:rFonts w:eastAsia="Libre Franklin" w:cs="Times New Roman"/>
                <w:b/>
                <w:bCs/>
                <w:color w:val="2F5496"/>
                <w:sz w:val="24"/>
                <w:szCs w:val="24"/>
                <w:shd w:val="clear" w:color="auto" w:fill="auto"/>
              </w:rPr>
              <w:lastRenderedPageBreak/>
              <w:t>Team and Problem Overview</w:t>
            </w:r>
          </w:p>
          <w:p w14:paraId="639E1837" w14:textId="77777777" w:rsidR="007C51EB" w:rsidRPr="007C51EB" w:rsidRDefault="007C51EB" w:rsidP="007C51EB">
            <w:pPr>
              <w:keepNext/>
              <w:keepLines/>
              <w:spacing w:after="0"/>
              <w:jc w:val="center"/>
              <w:outlineLvl w:val="4"/>
              <w:rPr>
                <w:rFonts w:eastAsia="Libre Franklin" w:cs="Times New Roman"/>
                <w:b/>
                <w:bCs/>
                <w:color w:val="2F5496"/>
                <w:sz w:val="24"/>
                <w:szCs w:val="24"/>
                <w:shd w:val="clear" w:color="auto" w:fill="auto"/>
              </w:rPr>
            </w:pPr>
            <w:r w:rsidRPr="007C51EB">
              <w:rPr>
                <w:rFonts w:eastAsia="Libre Franklin" w:cs="Times New Roman"/>
                <w:i/>
                <w:iCs/>
                <w:color w:val="2F5496"/>
                <w:sz w:val="24"/>
                <w:szCs w:val="24"/>
                <w:shd w:val="clear" w:color="auto" w:fill="auto"/>
              </w:rPr>
              <w:t>Question 1: What problem were you trying to solve?</w:t>
            </w:r>
          </w:p>
        </w:tc>
      </w:tr>
      <w:tr w:rsidR="007C51EB" w:rsidRPr="007C51EB" w14:paraId="5A7A3C60" w14:textId="77777777" w:rsidTr="007C51EB">
        <w:trPr>
          <w:trHeight w:val="22"/>
        </w:trPr>
        <w:tc>
          <w:tcPr>
            <w:tcW w:w="4788" w:type="dxa"/>
            <w:shd w:val="clear" w:color="auto" w:fill="FFFFFF"/>
          </w:tcPr>
          <w:p w14:paraId="6AB975B7" w14:textId="77777777" w:rsidR="007C51EB" w:rsidRPr="007C51EB" w:rsidRDefault="007C51EB" w:rsidP="007C51EB">
            <w:pPr>
              <w:spacing w:after="160" w:line="259" w:lineRule="auto"/>
              <w:jc w:val="center"/>
              <w:rPr>
                <w:rFonts w:eastAsia="Libre Franklin" w:cs="Libre Franklin"/>
                <w:b/>
                <w:bCs/>
                <w:color w:val="auto"/>
                <w:shd w:val="clear" w:color="auto" w:fill="auto"/>
              </w:rPr>
            </w:pPr>
            <w:r w:rsidRPr="007C51EB">
              <w:rPr>
                <w:rFonts w:eastAsia="Libre Franklin" w:cs="Libre Franklin"/>
                <w:b/>
                <w:bCs/>
                <w:color w:val="auto"/>
                <w:shd w:val="clear" w:color="auto" w:fill="auto"/>
              </w:rPr>
              <w:t>Suggested content competitor provides</w:t>
            </w:r>
          </w:p>
          <w:p w14:paraId="67E5ECA2" w14:textId="77777777" w:rsidR="007C51EB" w:rsidRPr="007C51EB" w:rsidRDefault="007C51EB" w:rsidP="007C51EB">
            <w:pPr>
              <w:numPr>
                <w:ilvl w:val="0"/>
                <w:numId w:val="4"/>
              </w:numPr>
              <w:spacing w:after="160" w:line="259" w:lineRule="auto"/>
              <w:contextualSpacing/>
              <w:rPr>
                <w:rFonts w:eastAsia="Libre Franklin" w:cs="Libre Franklin"/>
                <w:b/>
                <w:color w:val="auto"/>
                <w:shd w:val="clear" w:color="auto" w:fill="auto"/>
              </w:rPr>
            </w:pPr>
            <w:r w:rsidRPr="007C51EB">
              <w:rPr>
                <w:rFonts w:eastAsia="Libre Franklin" w:cs="Libre Franklin"/>
                <w:color w:val="auto"/>
                <w:shd w:val="clear" w:color="auto" w:fill="auto"/>
              </w:rPr>
              <w:t>Briefly describe the challenge and how it was impacting the utility.</w:t>
            </w:r>
          </w:p>
          <w:p w14:paraId="7AB3E60E" w14:textId="77777777" w:rsidR="007C51EB" w:rsidRPr="007C51EB" w:rsidRDefault="007C51EB" w:rsidP="007C51EB">
            <w:pPr>
              <w:numPr>
                <w:ilvl w:val="0"/>
                <w:numId w:val="4"/>
              </w:numPr>
              <w:spacing w:after="160" w:line="259" w:lineRule="auto"/>
              <w:contextualSpacing/>
              <w:rPr>
                <w:rFonts w:eastAsia="Libre Franklin" w:cs="Libre Franklin"/>
                <w:b/>
                <w:color w:val="auto"/>
                <w:shd w:val="clear" w:color="auto" w:fill="auto"/>
              </w:rPr>
            </w:pPr>
            <w:r w:rsidRPr="007C51EB">
              <w:rPr>
                <w:rFonts w:eastAsia="Libre Franklin" w:cs="Libre Franklin"/>
                <w:bCs/>
                <w:color w:val="auto"/>
                <w:shd w:val="clear" w:color="auto" w:fill="auto"/>
              </w:rPr>
              <w:t>Describe the problem’s broader impact on the industry.</w:t>
            </w:r>
          </w:p>
          <w:p w14:paraId="628D93CE" w14:textId="77777777" w:rsidR="007C51EB" w:rsidRPr="007C51EB" w:rsidRDefault="007C51EB" w:rsidP="007C51EB">
            <w:pPr>
              <w:numPr>
                <w:ilvl w:val="0"/>
                <w:numId w:val="4"/>
              </w:numPr>
              <w:spacing w:after="160" w:line="259" w:lineRule="auto"/>
              <w:contextualSpacing/>
              <w:rPr>
                <w:rFonts w:eastAsia="Libre Franklin" w:cs="Libre Franklin"/>
                <w:b/>
                <w:color w:val="auto"/>
                <w:shd w:val="clear" w:color="auto" w:fill="auto"/>
              </w:rPr>
            </w:pPr>
            <w:r w:rsidRPr="007C51EB">
              <w:rPr>
                <w:rFonts w:eastAsia="Libre Franklin" w:cs="Libre Franklin"/>
                <w:color w:val="auto"/>
                <w:shd w:val="clear" w:color="auto" w:fill="auto"/>
              </w:rPr>
              <w:t>Describe what you have learned about the problem during the Progress Phase</w:t>
            </w:r>
            <w:r w:rsidRPr="007C51EB">
              <w:rPr>
                <w:rFonts w:eastAsia="Libre Franklin" w:cs="Libre Franklin"/>
                <w:b/>
                <w:color w:val="auto"/>
                <w:shd w:val="clear" w:color="auto" w:fill="auto"/>
              </w:rPr>
              <w:t>.</w:t>
            </w:r>
          </w:p>
        </w:tc>
        <w:tc>
          <w:tcPr>
            <w:tcW w:w="4680" w:type="dxa"/>
            <w:shd w:val="clear" w:color="auto" w:fill="FFFFFF"/>
          </w:tcPr>
          <w:p w14:paraId="6C6C3540" w14:textId="77777777" w:rsidR="007C51EB" w:rsidRPr="007C51EB" w:rsidRDefault="007C51EB" w:rsidP="007C51EB">
            <w:pPr>
              <w:spacing w:after="160" w:line="259" w:lineRule="auto"/>
              <w:jc w:val="center"/>
              <w:rPr>
                <w:rFonts w:eastAsia="Libre Franklin" w:cs="Libre Franklin"/>
                <w:b/>
                <w:bCs/>
                <w:color w:val="auto"/>
                <w:shd w:val="clear" w:color="auto" w:fill="auto"/>
              </w:rPr>
            </w:pPr>
            <w:r w:rsidRPr="007C51EB">
              <w:rPr>
                <w:rFonts w:eastAsia="Libre Franklin" w:cs="Libre Franklin"/>
                <w:b/>
                <w:bCs/>
                <w:color w:val="auto"/>
                <w:shd w:val="clear" w:color="auto" w:fill="auto"/>
              </w:rPr>
              <w:t>A single score on a scale of 0–5 is provided, taking the following statements into consideration:</w:t>
            </w:r>
          </w:p>
          <w:p w14:paraId="0E43DC47" w14:textId="77777777" w:rsidR="007C51EB" w:rsidRPr="007C51EB" w:rsidRDefault="007C51EB" w:rsidP="007C51EB">
            <w:pPr>
              <w:numPr>
                <w:ilvl w:val="0"/>
                <w:numId w:val="4"/>
              </w:numPr>
              <w:spacing w:after="160" w:line="259" w:lineRule="auto"/>
              <w:contextualSpacing/>
              <w:rPr>
                <w:rFonts w:eastAsia="Libre Franklin" w:cs="Libre Franklin"/>
                <w:color w:val="auto"/>
                <w:shd w:val="clear" w:color="auto" w:fill="auto"/>
              </w:rPr>
            </w:pPr>
            <w:r w:rsidRPr="007C51EB">
              <w:rPr>
                <w:rFonts w:eastAsia="Libre Franklin" w:cs="Libre Franklin"/>
                <w:color w:val="auto"/>
                <w:shd w:val="clear" w:color="auto" w:fill="auto"/>
              </w:rPr>
              <w:t>The team understands the utility’s problem and its broader context in the industry.</w:t>
            </w:r>
          </w:p>
          <w:p w14:paraId="5C664537" w14:textId="77777777" w:rsidR="007C51EB" w:rsidRPr="007C51EB" w:rsidRDefault="007C51EB" w:rsidP="007C51EB">
            <w:pPr>
              <w:numPr>
                <w:ilvl w:val="0"/>
                <w:numId w:val="4"/>
              </w:numPr>
              <w:spacing w:after="160" w:line="259" w:lineRule="auto"/>
              <w:contextualSpacing/>
              <w:rPr>
                <w:rFonts w:eastAsia="Libre Franklin" w:cs="Libre Franklin"/>
                <w:color w:val="auto"/>
                <w:shd w:val="clear" w:color="auto" w:fill="auto"/>
              </w:rPr>
            </w:pPr>
            <w:r w:rsidRPr="007C51EB">
              <w:rPr>
                <w:rFonts w:eastAsia="Libre Franklin" w:cs="Libre Franklin"/>
                <w:color w:val="auto"/>
                <w:shd w:val="clear" w:color="auto" w:fill="auto"/>
              </w:rPr>
              <w:t>The team significantly advanced their understanding of the problem during the Progress Phase.</w:t>
            </w:r>
          </w:p>
        </w:tc>
      </w:tr>
    </w:tbl>
    <w:p w14:paraId="033CBF8F" w14:textId="77777777" w:rsidR="0080670D" w:rsidRDefault="0080670D" w:rsidP="0080670D">
      <w:pPr>
        <w:pStyle w:val="NRELFootnoteEndnote"/>
        <w:rPr>
          <w:sz w:val="22"/>
          <w:szCs w:val="22"/>
        </w:rPr>
      </w:pPr>
    </w:p>
    <w:p w14:paraId="4C8D81F4"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6BBF3F8A" w14:textId="0A554F79"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680"/>
      </w:tblGrid>
      <w:tr w:rsidR="007D0911" w:rsidRPr="007D0911" w14:paraId="431F3C33" w14:textId="77777777" w:rsidTr="00F12C74">
        <w:trPr>
          <w:trHeight w:val="22"/>
        </w:trPr>
        <w:tc>
          <w:tcPr>
            <w:tcW w:w="9360" w:type="dxa"/>
            <w:gridSpan w:val="2"/>
            <w:shd w:val="clear" w:color="auto" w:fill="D5EEFB"/>
            <w:vAlign w:val="center"/>
          </w:tcPr>
          <w:p w14:paraId="305B8B4A" w14:textId="77777777" w:rsidR="007D0911" w:rsidRPr="007D0911" w:rsidRDefault="007D0911" w:rsidP="007D0911">
            <w:pPr>
              <w:keepNext/>
              <w:keepLines/>
              <w:spacing w:after="0"/>
              <w:jc w:val="center"/>
              <w:outlineLvl w:val="4"/>
              <w:rPr>
                <w:rFonts w:eastAsia="Libre Franklin" w:cs="Times New Roman"/>
                <w:b/>
                <w:bCs/>
                <w:color w:val="2F5496"/>
                <w:sz w:val="24"/>
                <w:szCs w:val="24"/>
                <w:shd w:val="clear" w:color="auto" w:fill="auto"/>
              </w:rPr>
            </w:pPr>
            <w:r w:rsidRPr="007D0911">
              <w:rPr>
                <w:rFonts w:eastAsia="Libre Franklin" w:cs="Times New Roman"/>
                <w:b/>
                <w:bCs/>
                <w:color w:val="2F5496"/>
                <w:sz w:val="24"/>
                <w:szCs w:val="24"/>
                <w:shd w:val="clear" w:color="auto" w:fill="auto"/>
              </w:rPr>
              <w:lastRenderedPageBreak/>
              <w:t>Solution Implementation</w:t>
            </w:r>
          </w:p>
          <w:p w14:paraId="42FB70B2" w14:textId="77777777" w:rsidR="007D0911" w:rsidRPr="007D0911" w:rsidRDefault="007D0911" w:rsidP="007D0911">
            <w:pPr>
              <w:keepNext/>
              <w:keepLines/>
              <w:spacing w:after="0"/>
              <w:jc w:val="center"/>
              <w:outlineLvl w:val="4"/>
              <w:rPr>
                <w:rFonts w:ascii="Cambria" w:eastAsia="Libre Franklin" w:hAnsi="Cambria" w:cs="Times New Roman"/>
                <w:i/>
                <w:iCs/>
                <w:color w:val="2F5496"/>
                <w:sz w:val="24"/>
                <w:szCs w:val="24"/>
                <w:shd w:val="clear" w:color="auto" w:fill="auto"/>
              </w:rPr>
            </w:pPr>
            <w:r w:rsidRPr="007D0911">
              <w:rPr>
                <w:rFonts w:eastAsia="Libre Franklin" w:cs="Times New Roman"/>
                <w:i/>
                <w:iCs/>
                <w:color w:val="2F5496"/>
                <w:sz w:val="24"/>
                <w:szCs w:val="24"/>
                <w:shd w:val="clear" w:color="auto" w:fill="auto"/>
              </w:rPr>
              <w:t>Question 2: Did you achieve the goals identified in the Plan Phase?</w:t>
            </w:r>
          </w:p>
        </w:tc>
      </w:tr>
      <w:tr w:rsidR="007D0911" w:rsidRPr="007D0911" w14:paraId="591397C3" w14:textId="77777777" w:rsidTr="00F12C74">
        <w:trPr>
          <w:trHeight w:val="780"/>
        </w:trPr>
        <w:tc>
          <w:tcPr>
            <w:tcW w:w="4680" w:type="dxa"/>
            <w:shd w:val="clear" w:color="auto" w:fill="auto"/>
          </w:tcPr>
          <w:p w14:paraId="20553AB5" w14:textId="77777777" w:rsidR="007D0911" w:rsidRPr="007D0911" w:rsidRDefault="007D0911" w:rsidP="007D0911">
            <w:pPr>
              <w:spacing w:after="160" w:line="259" w:lineRule="auto"/>
              <w:jc w:val="center"/>
              <w:rPr>
                <w:rFonts w:eastAsia="Libre Franklin" w:cs="Libre Franklin"/>
                <w:b/>
                <w:bCs/>
                <w:color w:val="auto"/>
                <w:shd w:val="clear" w:color="auto" w:fill="auto"/>
              </w:rPr>
            </w:pPr>
            <w:r w:rsidRPr="007D0911">
              <w:rPr>
                <w:rFonts w:eastAsia="Libre Franklin" w:cs="Libre Franklin"/>
                <w:b/>
                <w:bCs/>
                <w:color w:val="auto"/>
                <w:shd w:val="clear" w:color="auto" w:fill="auto"/>
              </w:rPr>
              <w:t>Suggested content competitor provides</w:t>
            </w:r>
          </w:p>
          <w:p w14:paraId="00BA04DB"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Briefly describe your solution.</w:t>
            </w:r>
          </w:p>
          <w:p w14:paraId="7B58E387"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Describe the goals you outlined during the Plan Phase, and whether you achieved each of the goals identified.</w:t>
            </w:r>
          </w:p>
          <w:p w14:paraId="1C1DA510"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Describe how you implemented your plan to solve the problem and whether you were able to meet your planned goals.</w:t>
            </w:r>
          </w:p>
          <w:p w14:paraId="38520EC9"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Highlight key activities and milestones completed during the Progress Phase.</w:t>
            </w:r>
          </w:p>
          <w:p w14:paraId="3F0E02CC"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Describe the interactions you had with the utility during the Progress Phase.</w:t>
            </w:r>
          </w:p>
          <w:p w14:paraId="178E146B"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color w:val="auto"/>
                <w:shd w:val="clear" w:color="auto" w:fill="auto"/>
              </w:rPr>
              <w:t>Explain whether and why you had to deviate from your plan.</w:t>
            </w:r>
          </w:p>
          <w:p w14:paraId="40B20B36"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bCs/>
                <w:color w:val="auto"/>
                <w:shd w:val="clear" w:color="auto" w:fill="auto"/>
              </w:rPr>
              <w:t>Describe the data sets used in your solution.</w:t>
            </w:r>
          </w:p>
          <w:p w14:paraId="0964F541" w14:textId="77777777" w:rsidR="007D0911" w:rsidRPr="007D0911" w:rsidRDefault="007D0911" w:rsidP="007D0911">
            <w:pPr>
              <w:numPr>
                <w:ilvl w:val="0"/>
                <w:numId w:val="4"/>
              </w:numPr>
              <w:spacing w:after="160" w:line="259" w:lineRule="auto"/>
              <w:contextualSpacing/>
              <w:rPr>
                <w:rFonts w:eastAsia="Libre Franklin" w:cs="Libre Franklin"/>
                <w:b/>
                <w:color w:val="auto"/>
                <w:shd w:val="clear" w:color="auto" w:fill="auto"/>
              </w:rPr>
            </w:pPr>
            <w:r w:rsidRPr="007D0911">
              <w:rPr>
                <w:rFonts w:eastAsia="Libre Franklin" w:cs="Libre Franklin"/>
                <w:bCs/>
                <w:color w:val="auto"/>
                <w:shd w:val="clear" w:color="auto" w:fill="auto"/>
              </w:rPr>
              <w:t>Describe the challenges you faced and how you overcame them.</w:t>
            </w:r>
          </w:p>
        </w:tc>
        <w:tc>
          <w:tcPr>
            <w:tcW w:w="4680" w:type="dxa"/>
            <w:shd w:val="clear" w:color="auto" w:fill="auto"/>
          </w:tcPr>
          <w:p w14:paraId="012181E7" w14:textId="77777777" w:rsidR="007D0911" w:rsidRPr="007D0911" w:rsidRDefault="007D0911" w:rsidP="007D0911">
            <w:pPr>
              <w:spacing w:after="160" w:line="259" w:lineRule="auto"/>
              <w:jc w:val="center"/>
              <w:rPr>
                <w:rFonts w:eastAsia="Libre Franklin" w:cs="Libre Franklin"/>
                <w:b/>
                <w:bCs/>
                <w:color w:val="auto"/>
                <w:shd w:val="clear" w:color="auto" w:fill="auto"/>
              </w:rPr>
            </w:pPr>
            <w:r w:rsidRPr="007D0911">
              <w:rPr>
                <w:rFonts w:eastAsia="Libre Franklin" w:cs="Libre Franklin"/>
                <w:b/>
                <w:bCs/>
                <w:color w:val="auto"/>
                <w:shd w:val="clear" w:color="auto" w:fill="auto"/>
              </w:rPr>
              <w:t>A single score on a scale of 0–5 is provided, taking the following statements into consideration:</w:t>
            </w:r>
          </w:p>
          <w:p w14:paraId="7D8132BC"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 xml:space="preserve">The team demonstrates impressive and convincing progress made </w:t>
            </w:r>
            <w:r w:rsidRPr="007D0911">
              <w:rPr>
                <w:rFonts w:eastAsia="Libre Franklin" w:cs="Libre Franklin"/>
                <w:color w:val="auto"/>
                <w:shd w:val="clear" w:color="auto" w:fill="auto"/>
                <w:lang w:val="en"/>
              </w:rPr>
              <w:t>toward</w:t>
            </w:r>
            <w:r w:rsidRPr="007D0911">
              <w:rPr>
                <w:rFonts w:eastAsia="Libre Franklin" w:cs="Libre Franklin"/>
                <w:color w:val="auto"/>
                <w:shd w:val="clear" w:color="auto" w:fill="auto"/>
              </w:rPr>
              <w:t xml:space="preserve"> implementing the solution.</w:t>
            </w:r>
          </w:p>
          <w:p w14:paraId="608462DD"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Activities and milestones accomplished were directly related to the implementation plan.</w:t>
            </w:r>
          </w:p>
          <w:p w14:paraId="51D1945F"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The team reasonably followed the plan from the Plan Phase, and any deviations from the plan were well justified.</w:t>
            </w:r>
          </w:p>
          <w:p w14:paraId="7035E36A"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The data sets used were relevant to the problem and the solution.</w:t>
            </w:r>
          </w:p>
          <w:p w14:paraId="5E6250B8"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The team worked closely with the utility partner.</w:t>
            </w:r>
          </w:p>
          <w:p w14:paraId="7CBF7C61" w14:textId="77777777" w:rsidR="007D0911" w:rsidRPr="007D0911" w:rsidRDefault="007D0911" w:rsidP="007D0911">
            <w:pPr>
              <w:numPr>
                <w:ilvl w:val="0"/>
                <w:numId w:val="4"/>
              </w:numPr>
              <w:spacing w:after="160" w:line="259" w:lineRule="auto"/>
              <w:contextualSpacing/>
              <w:rPr>
                <w:rFonts w:eastAsia="Libre Franklin" w:cs="Libre Franklin"/>
                <w:color w:val="auto"/>
                <w:shd w:val="clear" w:color="auto" w:fill="auto"/>
              </w:rPr>
            </w:pPr>
            <w:r w:rsidRPr="007D0911">
              <w:rPr>
                <w:rFonts w:eastAsia="Libre Franklin" w:cs="Libre Franklin"/>
                <w:color w:val="auto"/>
                <w:shd w:val="clear" w:color="auto" w:fill="auto"/>
              </w:rPr>
              <w:t xml:space="preserve">The team achieved their goals. </w:t>
            </w:r>
          </w:p>
        </w:tc>
      </w:tr>
    </w:tbl>
    <w:p w14:paraId="25A6629E" w14:textId="77777777" w:rsidR="0080670D" w:rsidRDefault="0080670D" w:rsidP="0080670D">
      <w:pPr>
        <w:pStyle w:val="NRELFootnoteEndnote"/>
        <w:rPr>
          <w:sz w:val="22"/>
          <w:szCs w:val="22"/>
        </w:rPr>
      </w:pPr>
    </w:p>
    <w:p w14:paraId="7B2206C9"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636B407B"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680"/>
      </w:tblGrid>
      <w:tr w:rsidR="00977BE5" w:rsidRPr="00977BE5" w14:paraId="6B24E0AA" w14:textId="77777777" w:rsidTr="00F12C74">
        <w:trPr>
          <w:trHeight w:val="22"/>
        </w:trPr>
        <w:tc>
          <w:tcPr>
            <w:tcW w:w="9360" w:type="dxa"/>
            <w:gridSpan w:val="2"/>
            <w:shd w:val="clear" w:color="auto" w:fill="D5EEFB"/>
            <w:vAlign w:val="center"/>
          </w:tcPr>
          <w:p w14:paraId="439C706C" w14:textId="77777777" w:rsidR="00977BE5" w:rsidRPr="00977BE5" w:rsidRDefault="00977BE5" w:rsidP="00977BE5">
            <w:pPr>
              <w:keepNext/>
              <w:keepLines/>
              <w:spacing w:after="0"/>
              <w:jc w:val="center"/>
              <w:outlineLvl w:val="4"/>
              <w:rPr>
                <w:rFonts w:eastAsia="Libre Franklin" w:cs="Times New Roman"/>
                <w:b/>
                <w:bCs/>
                <w:color w:val="2F5496"/>
                <w:sz w:val="24"/>
                <w:szCs w:val="24"/>
                <w:shd w:val="clear" w:color="auto" w:fill="auto"/>
              </w:rPr>
            </w:pPr>
            <w:r w:rsidRPr="00977BE5">
              <w:rPr>
                <w:rFonts w:eastAsia="Libre Franklin" w:cs="Times New Roman"/>
                <w:b/>
                <w:bCs/>
                <w:color w:val="2F5496"/>
                <w:sz w:val="24"/>
                <w:szCs w:val="24"/>
                <w:shd w:val="clear" w:color="auto" w:fill="auto"/>
              </w:rPr>
              <w:lastRenderedPageBreak/>
              <w:t>Solution Impact</w:t>
            </w:r>
          </w:p>
          <w:p w14:paraId="6391CAFB" w14:textId="77777777" w:rsidR="00977BE5" w:rsidRPr="00977BE5" w:rsidRDefault="00977BE5" w:rsidP="00977BE5">
            <w:pPr>
              <w:keepNext/>
              <w:keepLines/>
              <w:spacing w:after="0"/>
              <w:jc w:val="center"/>
              <w:outlineLvl w:val="4"/>
              <w:rPr>
                <w:rFonts w:ascii="Cambria" w:eastAsia="Libre Franklin" w:hAnsi="Cambria" w:cs="Times New Roman"/>
                <w:i/>
                <w:iCs/>
                <w:color w:val="2F5496"/>
                <w:sz w:val="24"/>
                <w:szCs w:val="24"/>
                <w:shd w:val="clear" w:color="auto" w:fill="auto"/>
              </w:rPr>
            </w:pPr>
            <w:r w:rsidRPr="00977BE5">
              <w:rPr>
                <w:rFonts w:eastAsia="Libre Franklin" w:cs="Times New Roman"/>
                <w:i/>
                <w:iCs/>
                <w:color w:val="2F5496"/>
                <w:sz w:val="24"/>
                <w:szCs w:val="24"/>
                <w:shd w:val="clear" w:color="auto" w:fill="auto"/>
              </w:rPr>
              <w:t>Question 3: What benefits were provided to the team’s utility partner?</w:t>
            </w:r>
          </w:p>
        </w:tc>
      </w:tr>
      <w:tr w:rsidR="00977BE5" w:rsidRPr="00977BE5" w14:paraId="1422A1AA" w14:textId="77777777" w:rsidTr="00F12C74">
        <w:trPr>
          <w:trHeight w:val="780"/>
        </w:trPr>
        <w:tc>
          <w:tcPr>
            <w:tcW w:w="4680" w:type="dxa"/>
            <w:shd w:val="clear" w:color="auto" w:fill="auto"/>
          </w:tcPr>
          <w:p w14:paraId="00CBBFAA" w14:textId="77777777" w:rsidR="00977BE5" w:rsidRPr="00977BE5" w:rsidRDefault="00977BE5" w:rsidP="00977BE5">
            <w:pPr>
              <w:spacing w:after="160" w:line="259" w:lineRule="auto"/>
              <w:jc w:val="center"/>
              <w:rPr>
                <w:rFonts w:eastAsia="Libre Franklin" w:cs="Libre Franklin"/>
                <w:b/>
                <w:bCs/>
                <w:color w:val="auto"/>
                <w:shd w:val="clear" w:color="auto" w:fill="auto"/>
              </w:rPr>
            </w:pPr>
            <w:r w:rsidRPr="00977BE5">
              <w:rPr>
                <w:rFonts w:eastAsia="Libre Franklin" w:cs="Libre Franklin"/>
                <w:b/>
                <w:bCs/>
                <w:color w:val="auto"/>
                <w:shd w:val="clear" w:color="auto" w:fill="auto"/>
              </w:rPr>
              <w:t>Suggested content competitor provides</w:t>
            </w:r>
          </w:p>
          <w:p w14:paraId="2384916F" w14:textId="77777777" w:rsidR="00977BE5" w:rsidRPr="00977BE5" w:rsidRDefault="00977BE5" w:rsidP="00977BE5">
            <w:pPr>
              <w:numPr>
                <w:ilvl w:val="0"/>
                <w:numId w:val="4"/>
              </w:numPr>
              <w:spacing w:after="160" w:line="259" w:lineRule="auto"/>
              <w:contextualSpacing/>
              <w:rPr>
                <w:rFonts w:eastAsia="Libre Franklin" w:cs="Libre Franklin"/>
                <w:b/>
                <w:color w:val="auto"/>
                <w:shd w:val="clear" w:color="auto" w:fill="auto"/>
              </w:rPr>
            </w:pPr>
            <w:r w:rsidRPr="00977BE5">
              <w:rPr>
                <w:rFonts w:eastAsia="Libre Franklin" w:cs="Libre Franklin"/>
                <w:bCs/>
                <w:color w:val="auto"/>
                <w:shd w:val="clear" w:color="auto" w:fill="auto"/>
              </w:rPr>
              <w:t>Describe what you delivered to the utility.</w:t>
            </w:r>
          </w:p>
          <w:p w14:paraId="2FCC1D67" w14:textId="77777777" w:rsidR="00977BE5" w:rsidRPr="00977BE5" w:rsidRDefault="00977BE5" w:rsidP="00977BE5">
            <w:pPr>
              <w:numPr>
                <w:ilvl w:val="0"/>
                <w:numId w:val="4"/>
              </w:numPr>
              <w:spacing w:after="160" w:line="259" w:lineRule="auto"/>
              <w:contextualSpacing/>
              <w:rPr>
                <w:rFonts w:eastAsia="Libre Franklin" w:cs="Libre Franklin"/>
                <w:b/>
                <w:color w:val="auto"/>
                <w:shd w:val="clear" w:color="auto" w:fill="auto"/>
              </w:rPr>
            </w:pPr>
            <w:r w:rsidRPr="00977BE5">
              <w:rPr>
                <w:rFonts w:eastAsia="Libre Franklin" w:cs="Libre Franklin"/>
                <w:bCs/>
                <w:color w:val="auto"/>
                <w:shd w:val="clear" w:color="auto" w:fill="auto"/>
              </w:rPr>
              <w:t>Describe any feedback you received from the utility when you delivered your solution.</w:t>
            </w:r>
          </w:p>
          <w:p w14:paraId="4490C1BC" w14:textId="77777777" w:rsidR="00977BE5" w:rsidRPr="00977BE5" w:rsidRDefault="00977BE5" w:rsidP="00977BE5">
            <w:pPr>
              <w:numPr>
                <w:ilvl w:val="0"/>
                <w:numId w:val="4"/>
              </w:numPr>
              <w:spacing w:after="160" w:line="259" w:lineRule="auto"/>
              <w:contextualSpacing/>
              <w:rPr>
                <w:rFonts w:eastAsia="Libre Franklin" w:cs="Libre Franklin"/>
                <w:bCs/>
                <w:color w:val="auto"/>
                <w:shd w:val="clear" w:color="auto" w:fill="auto"/>
              </w:rPr>
            </w:pPr>
            <w:r w:rsidRPr="00977BE5">
              <w:rPr>
                <w:rFonts w:eastAsia="Libre Franklin" w:cs="Libre Franklin"/>
                <w:bCs/>
                <w:color w:val="auto"/>
                <w:shd w:val="clear" w:color="auto" w:fill="auto"/>
              </w:rPr>
              <w:t>Using the metrics identified in the Plan Phase, quantify the benefits your solution is providing.</w:t>
            </w:r>
          </w:p>
          <w:p w14:paraId="00652C2B" w14:textId="77777777" w:rsidR="00977BE5" w:rsidRPr="00977BE5" w:rsidRDefault="00977BE5" w:rsidP="00977BE5">
            <w:pPr>
              <w:numPr>
                <w:ilvl w:val="0"/>
                <w:numId w:val="4"/>
              </w:numPr>
              <w:spacing w:after="160" w:line="259" w:lineRule="auto"/>
              <w:contextualSpacing/>
              <w:rPr>
                <w:rFonts w:eastAsia="Libre Franklin" w:cs="Libre Franklin"/>
                <w:bCs/>
                <w:color w:val="auto"/>
                <w:shd w:val="clear" w:color="auto" w:fill="auto"/>
              </w:rPr>
            </w:pPr>
            <w:r w:rsidRPr="00977BE5">
              <w:rPr>
                <w:rFonts w:eastAsia="Libre Franklin" w:cs="Libre Franklin"/>
                <w:bCs/>
                <w:color w:val="auto"/>
                <w:shd w:val="clear" w:color="auto" w:fill="auto"/>
              </w:rPr>
              <w:t>Describe to what extent your solution has solved the utility’s problem and what additional steps are needed.</w:t>
            </w:r>
          </w:p>
        </w:tc>
        <w:tc>
          <w:tcPr>
            <w:tcW w:w="4680" w:type="dxa"/>
            <w:shd w:val="clear" w:color="auto" w:fill="auto"/>
          </w:tcPr>
          <w:p w14:paraId="445C27D7" w14:textId="77777777" w:rsidR="00977BE5" w:rsidRPr="00977BE5" w:rsidRDefault="00977BE5" w:rsidP="00977BE5">
            <w:pPr>
              <w:spacing w:after="160" w:line="259" w:lineRule="auto"/>
              <w:jc w:val="center"/>
              <w:rPr>
                <w:rFonts w:eastAsia="Libre Franklin" w:cs="Libre Franklin"/>
                <w:b/>
                <w:bCs/>
                <w:color w:val="auto"/>
                <w:shd w:val="clear" w:color="auto" w:fill="auto"/>
              </w:rPr>
            </w:pPr>
            <w:r w:rsidRPr="00977BE5">
              <w:rPr>
                <w:rFonts w:eastAsia="Libre Franklin" w:cs="Libre Franklin"/>
                <w:b/>
                <w:bCs/>
                <w:color w:val="auto"/>
                <w:shd w:val="clear" w:color="auto" w:fill="auto"/>
              </w:rPr>
              <w:t>A single score on a scale of 0–5 is provided, taking the following statements into consideration:</w:t>
            </w:r>
          </w:p>
          <w:p w14:paraId="1E71421E" w14:textId="77777777" w:rsidR="00977BE5" w:rsidRPr="00977BE5" w:rsidRDefault="00977BE5" w:rsidP="00977BE5">
            <w:pPr>
              <w:numPr>
                <w:ilvl w:val="0"/>
                <w:numId w:val="4"/>
              </w:numPr>
              <w:spacing w:after="160" w:line="259" w:lineRule="auto"/>
              <w:contextualSpacing/>
              <w:rPr>
                <w:rFonts w:eastAsia="Libre Franklin" w:cs="Libre Franklin"/>
                <w:color w:val="auto"/>
                <w:shd w:val="clear" w:color="auto" w:fill="auto"/>
              </w:rPr>
            </w:pPr>
            <w:r w:rsidRPr="00977BE5">
              <w:rPr>
                <w:rFonts w:eastAsia="Libre Franklin" w:cs="Libre Franklin"/>
                <w:color w:val="auto"/>
                <w:shd w:val="clear" w:color="auto" w:fill="auto"/>
              </w:rPr>
              <w:t>The team delivered a solution to their utility partner that met the partner’s needs.</w:t>
            </w:r>
          </w:p>
          <w:p w14:paraId="7A02470C" w14:textId="77777777" w:rsidR="00977BE5" w:rsidRPr="00977BE5" w:rsidRDefault="00977BE5" w:rsidP="00977BE5">
            <w:pPr>
              <w:numPr>
                <w:ilvl w:val="0"/>
                <w:numId w:val="4"/>
              </w:numPr>
              <w:spacing w:after="160" w:line="259" w:lineRule="auto"/>
              <w:contextualSpacing/>
              <w:rPr>
                <w:rFonts w:eastAsia="Libre Franklin" w:cs="Libre Franklin"/>
                <w:color w:val="auto"/>
                <w:shd w:val="clear" w:color="auto" w:fill="auto"/>
              </w:rPr>
            </w:pPr>
            <w:r w:rsidRPr="00977BE5">
              <w:rPr>
                <w:rFonts w:eastAsia="Libre Franklin" w:cs="Libre Franklin"/>
                <w:color w:val="auto"/>
                <w:shd w:val="clear" w:color="auto" w:fill="auto"/>
              </w:rPr>
              <w:t>The team integrated feedback from the utility to increase the value of the solution.</w:t>
            </w:r>
          </w:p>
          <w:p w14:paraId="446C8282" w14:textId="77777777" w:rsidR="00977BE5" w:rsidRPr="00977BE5" w:rsidRDefault="00977BE5" w:rsidP="00977BE5">
            <w:pPr>
              <w:numPr>
                <w:ilvl w:val="0"/>
                <w:numId w:val="4"/>
              </w:numPr>
              <w:spacing w:after="160" w:line="259" w:lineRule="auto"/>
              <w:contextualSpacing/>
              <w:rPr>
                <w:rFonts w:eastAsia="Libre Franklin" w:cs="Libre Franklin"/>
                <w:color w:val="auto"/>
                <w:shd w:val="clear" w:color="auto" w:fill="auto"/>
              </w:rPr>
            </w:pPr>
            <w:r w:rsidRPr="00977BE5">
              <w:rPr>
                <w:rFonts w:eastAsia="Libre Franklin" w:cs="Libre Franklin"/>
                <w:color w:val="auto"/>
                <w:shd w:val="clear" w:color="auto" w:fill="auto"/>
              </w:rPr>
              <w:t xml:space="preserve">The benefits of the solution are clear and measurable. </w:t>
            </w:r>
          </w:p>
          <w:p w14:paraId="11D78554" w14:textId="77777777" w:rsidR="00977BE5" w:rsidRPr="00977BE5" w:rsidRDefault="00977BE5" w:rsidP="00977BE5">
            <w:pPr>
              <w:numPr>
                <w:ilvl w:val="0"/>
                <w:numId w:val="4"/>
              </w:numPr>
              <w:spacing w:after="160" w:line="259" w:lineRule="auto"/>
              <w:contextualSpacing/>
              <w:rPr>
                <w:rFonts w:eastAsia="Libre Franklin" w:cs="Libre Franklin"/>
                <w:color w:val="auto"/>
                <w:shd w:val="clear" w:color="auto" w:fill="auto"/>
              </w:rPr>
            </w:pPr>
            <w:r w:rsidRPr="00977BE5">
              <w:rPr>
                <w:rFonts w:eastAsia="Libre Franklin" w:cs="Libre Franklin"/>
                <w:color w:val="auto"/>
                <w:shd w:val="clear" w:color="auto" w:fill="auto"/>
              </w:rPr>
              <w:t>The team effectively addressed the utility’s problem.</w:t>
            </w:r>
          </w:p>
        </w:tc>
      </w:tr>
    </w:tbl>
    <w:p w14:paraId="7DF83EC0" w14:textId="77777777" w:rsidR="0080670D" w:rsidRDefault="0080670D" w:rsidP="0080670D">
      <w:pPr>
        <w:pStyle w:val="NRELFootnoteEndnote"/>
        <w:rPr>
          <w:sz w:val="22"/>
          <w:szCs w:val="22"/>
        </w:rPr>
      </w:pPr>
    </w:p>
    <w:p w14:paraId="378C358D"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3</w:t>
      </w:r>
      <w:r w:rsidRPr="00303872">
        <w:rPr>
          <w:rFonts w:asciiTheme="minorHAnsi" w:hAnsiTheme="minorHAnsi"/>
          <w:b/>
          <w:bCs/>
          <w:sz w:val="22"/>
          <w:szCs w:val="22"/>
          <w:u w:val="single"/>
        </w:rPr>
        <w:t>:</w:t>
      </w:r>
    </w:p>
    <w:p w14:paraId="18EF27FC" w14:textId="6977B581" w:rsidR="0009727C" w:rsidRDefault="0080670D" w:rsidP="0080670D">
      <w:pPr>
        <w:spacing w:after="0"/>
        <w:rPr>
          <w:sz w:val="22"/>
          <w:szCs w:val="22"/>
        </w:rPr>
      </w:pPr>
      <w:r>
        <w:rPr>
          <w:sz w:val="22"/>
          <w:szCs w:val="22"/>
        </w:rPr>
        <w:br w:type="page"/>
      </w:r>
    </w:p>
    <w:p w14:paraId="03598CC0" w14:textId="09144758" w:rsidR="0009727C" w:rsidRDefault="0009727C">
      <w:pPr>
        <w:spacing w:after="0"/>
        <w:rPr>
          <w:sz w:val="22"/>
          <w:szCs w:val="22"/>
        </w:rPr>
      </w:pP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680"/>
      </w:tblGrid>
      <w:tr w:rsidR="002A6664" w:rsidRPr="002A6664" w14:paraId="214887B9" w14:textId="77777777" w:rsidTr="00F12C74">
        <w:trPr>
          <w:trHeight w:val="430"/>
        </w:trPr>
        <w:tc>
          <w:tcPr>
            <w:tcW w:w="9360" w:type="dxa"/>
            <w:gridSpan w:val="2"/>
            <w:shd w:val="clear" w:color="auto" w:fill="D5EEFB"/>
            <w:vAlign w:val="center"/>
          </w:tcPr>
          <w:p w14:paraId="41D56378" w14:textId="77777777" w:rsidR="002A6664" w:rsidRPr="002A6664" w:rsidRDefault="002A6664" w:rsidP="002A6664">
            <w:pPr>
              <w:keepNext/>
              <w:keepLines/>
              <w:spacing w:after="0" w:line="259" w:lineRule="auto"/>
              <w:jc w:val="center"/>
              <w:outlineLvl w:val="4"/>
              <w:rPr>
                <w:rFonts w:eastAsia="Libre Franklin" w:cs="Times New Roman"/>
                <w:b/>
                <w:bCs/>
                <w:color w:val="2F5496"/>
                <w:sz w:val="24"/>
                <w:szCs w:val="24"/>
                <w:shd w:val="clear" w:color="auto" w:fill="auto"/>
              </w:rPr>
            </w:pPr>
            <w:r w:rsidRPr="002A6664">
              <w:rPr>
                <w:rFonts w:eastAsia="Libre Franklin" w:cs="Times New Roman"/>
                <w:b/>
                <w:bCs/>
                <w:color w:val="2F5496"/>
                <w:sz w:val="24"/>
                <w:szCs w:val="24"/>
                <w:shd w:val="clear" w:color="auto" w:fill="auto"/>
              </w:rPr>
              <w:t>Solution Validation</w:t>
            </w:r>
          </w:p>
          <w:p w14:paraId="3255D13B" w14:textId="77777777" w:rsidR="002A6664" w:rsidRPr="002A6664" w:rsidRDefault="002A6664" w:rsidP="002A6664">
            <w:pPr>
              <w:keepNext/>
              <w:keepLines/>
              <w:spacing w:after="0"/>
              <w:jc w:val="center"/>
              <w:outlineLvl w:val="4"/>
              <w:rPr>
                <w:rFonts w:ascii="ZWAdobeF" w:eastAsia="Libre Franklin" w:hAnsi="ZWAdobeF" w:cs="ZWAdobeF"/>
                <w:i/>
                <w:iCs/>
                <w:color w:val="auto"/>
                <w:sz w:val="2"/>
                <w:szCs w:val="2"/>
                <w:shd w:val="clear" w:color="auto" w:fill="auto"/>
              </w:rPr>
            </w:pPr>
            <w:r w:rsidRPr="002A6664">
              <w:rPr>
                <w:rFonts w:eastAsia="Libre Franklin" w:cs="Times New Roman"/>
                <w:i/>
                <w:iCs/>
                <w:color w:val="2F5496"/>
                <w:sz w:val="24"/>
                <w:szCs w:val="24"/>
                <w:shd w:val="clear" w:color="auto" w:fill="auto"/>
              </w:rPr>
              <w:t>Question 4: How was your solution tested and validated?</w:t>
            </w:r>
          </w:p>
        </w:tc>
      </w:tr>
      <w:tr w:rsidR="002A6664" w:rsidRPr="002A6664" w14:paraId="154E714C" w14:textId="77777777" w:rsidTr="00F12C74">
        <w:trPr>
          <w:trHeight w:val="430"/>
        </w:trPr>
        <w:tc>
          <w:tcPr>
            <w:tcW w:w="4680" w:type="dxa"/>
            <w:shd w:val="clear" w:color="auto" w:fill="auto"/>
          </w:tcPr>
          <w:p w14:paraId="768B7C07" w14:textId="77777777" w:rsidR="002A6664" w:rsidRPr="002A6664" w:rsidRDefault="002A6664" w:rsidP="002A6664">
            <w:pPr>
              <w:spacing w:after="160" w:line="259" w:lineRule="auto"/>
              <w:jc w:val="center"/>
              <w:rPr>
                <w:rFonts w:eastAsia="Libre Franklin" w:cs="Libre Franklin"/>
                <w:b/>
                <w:bCs/>
                <w:color w:val="auto"/>
                <w:shd w:val="clear" w:color="auto" w:fill="auto"/>
              </w:rPr>
            </w:pPr>
            <w:r w:rsidRPr="002A6664">
              <w:rPr>
                <w:rFonts w:eastAsia="Libre Franklin" w:cs="Libre Franklin"/>
                <w:b/>
                <w:bCs/>
                <w:color w:val="auto"/>
                <w:shd w:val="clear" w:color="auto" w:fill="auto"/>
              </w:rPr>
              <w:t>Suggested content competitor provides</w:t>
            </w:r>
          </w:p>
          <w:p w14:paraId="6021FEBE" w14:textId="77777777" w:rsidR="002A6664" w:rsidRPr="002A6664" w:rsidRDefault="002A6664" w:rsidP="002A6664">
            <w:pPr>
              <w:numPr>
                <w:ilvl w:val="0"/>
                <w:numId w:val="4"/>
              </w:numPr>
              <w:spacing w:after="160" w:line="259" w:lineRule="auto"/>
              <w:contextualSpacing/>
              <w:rPr>
                <w:rFonts w:eastAsia="Libre Franklin" w:cs="Libre Franklin"/>
                <w:b/>
                <w:color w:val="auto"/>
                <w:shd w:val="clear" w:color="auto" w:fill="auto"/>
              </w:rPr>
            </w:pPr>
            <w:r w:rsidRPr="002A6664">
              <w:rPr>
                <w:rFonts w:eastAsia="Libre Franklin" w:cs="Libre Franklin"/>
                <w:bCs/>
                <w:color w:val="auto"/>
                <w:shd w:val="clear" w:color="auto" w:fill="auto"/>
                <w:lang w:val="en"/>
              </w:rPr>
              <w:t xml:space="preserve">Describe how your benefits to the utility were tested and validated to ensure your solution’s accuracy and performance capabilities. </w:t>
            </w:r>
          </w:p>
          <w:p w14:paraId="1336B5F0" w14:textId="77777777" w:rsidR="002A6664" w:rsidRPr="002A6664" w:rsidRDefault="002A6664" w:rsidP="002A6664">
            <w:pPr>
              <w:keepNext/>
              <w:keepLines/>
              <w:spacing w:after="0"/>
              <w:jc w:val="center"/>
              <w:outlineLvl w:val="4"/>
              <w:rPr>
                <w:rFonts w:ascii="ZWAdobeF" w:eastAsia="Libre Franklin" w:hAnsi="ZWAdobeF" w:cs="ZWAdobeF"/>
                <w:bCs/>
                <w:color w:val="auto"/>
                <w:sz w:val="2"/>
                <w:szCs w:val="2"/>
                <w:shd w:val="clear" w:color="auto" w:fill="auto"/>
              </w:rPr>
            </w:pPr>
          </w:p>
        </w:tc>
        <w:tc>
          <w:tcPr>
            <w:tcW w:w="4680" w:type="dxa"/>
          </w:tcPr>
          <w:p w14:paraId="34EE75C8" w14:textId="77777777" w:rsidR="002A6664" w:rsidRPr="002A6664" w:rsidRDefault="002A6664" w:rsidP="002A6664">
            <w:pPr>
              <w:spacing w:after="160" w:line="259" w:lineRule="auto"/>
              <w:jc w:val="center"/>
              <w:rPr>
                <w:rFonts w:eastAsia="Libre Franklin" w:cs="Libre Franklin"/>
                <w:b/>
                <w:bCs/>
                <w:color w:val="auto"/>
                <w:shd w:val="clear" w:color="auto" w:fill="auto"/>
              </w:rPr>
            </w:pPr>
            <w:r w:rsidRPr="002A6664">
              <w:rPr>
                <w:rFonts w:eastAsia="Libre Franklin" w:cs="Libre Franklin"/>
                <w:b/>
                <w:bCs/>
                <w:color w:val="auto"/>
                <w:shd w:val="clear" w:color="auto" w:fill="auto"/>
              </w:rPr>
              <w:t>A single score on a scale of 0–5 is provided, taking the following statements into consideration:</w:t>
            </w:r>
          </w:p>
          <w:p w14:paraId="3B2938F9" w14:textId="77777777" w:rsidR="002A6664" w:rsidRPr="002A6664" w:rsidRDefault="002A6664" w:rsidP="002A6664">
            <w:pPr>
              <w:numPr>
                <w:ilvl w:val="0"/>
                <w:numId w:val="4"/>
              </w:numPr>
              <w:spacing w:after="160" w:line="259" w:lineRule="auto"/>
              <w:contextualSpacing/>
              <w:rPr>
                <w:rFonts w:eastAsia="Libre Franklin" w:cs="Libre Franklin"/>
                <w:color w:val="auto"/>
                <w:shd w:val="clear" w:color="auto" w:fill="auto"/>
              </w:rPr>
            </w:pPr>
            <w:r w:rsidRPr="002A6664">
              <w:rPr>
                <w:rFonts w:eastAsia="Libre Franklin" w:cs="Libre Franklin"/>
                <w:bCs/>
                <w:color w:val="auto"/>
                <w:shd w:val="clear" w:color="auto" w:fill="auto"/>
                <w:lang w:val="en"/>
              </w:rPr>
              <w:t>The team included a detailed assessment of models’ accuracy and generalization performance (e.g., rigorous cross-validation and reporting out-of-sample results).</w:t>
            </w:r>
          </w:p>
          <w:p w14:paraId="377B6E97" w14:textId="77777777" w:rsidR="002A6664" w:rsidRPr="002A6664" w:rsidRDefault="002A6664" w:rsidP="002A6664">
            <w:pPr>
              <w:numPr>
                <w:ilvl w:val="0"/>
                <w:numId w:val="4"/>
              </w:numPr>
              <w:spacing w:after="160" w:line="259" w:lineRule="auto"/>
              <w:contextualSpacing/>
              <w:rPr>
                <w:rFonts w:eastAsia="Libre Franklin" w:cs="Libre Franklin"/>
                <w:color w:val="auto"/>
                <w:shd w:val="clear" w:color="auto" w:fill="auto"/>
              </w:rPr>
            </w:pPr>
            <w:r w:rsidRPr="002A6664">
              <w:rPr>
                <w:rFonts w:eastAsia="Libre Franklin" w:cs="Libre Franklin"/>
                <w:bCs/>
                <w:color w:val="auto"/>
                <w:shd w:val="clear" w:color="auto" w:fill="auto"/>
                <w:lang w:val="en"/>
              </w:rPr>
              <w:t xml:space="preserve">The team’s provided </w:t>
            </w:r>
            <w:proofErr w:type="gramStart"/>
            <w:r w:rsidRPr="002A6664">
              <w:rPr>
                <w:rFonts w:eastAsia="Libre Franklin" w:cs="Libre Franklin"/>
                <w:bCs/>
                <w:color w:val="auto"/>
                <w:shd w:val="clear" w:color="auto" w:fill="auto"/>
                <w:lang w:val="en"/>
              </w:rPr>
              <w:t xml:space="preserve">assessment </w:t>
            </w:r>
            <w:r w:rsidRPr="002A6664">
              <w:rPr>
                <w:rFonts w:eastAsia="Libre Franklin" w:cs="Libre Franklin"/>
                <w:color w:val="auto"/>
                <w:shd w:val="clear" w:color="auto" w:fill="auto"/>
                <w:lang w:val="en"/>
              </w:rPr>
              <w:t xml:space="preserve"> </w:t>
            </w:r>
            <w:r w:rsidRPr="002A6664">
              <w:rPr>
                <w:rFonts w:eastAsia="Libre Franklin" w:cs="Libre Franklin"/>
                <w:bCs/>
                <w:color w:val="auto"/>
                <w:shd w:val="clear" w:color="auto" w:fill="auto"/>
                <w:lang w:val="en"/>
              </w:rPr>
              <w:t>is</w:t>
            </w:r>
            <w:proofErr w:type="gramEnd"/>
            <w:r w:rsidRPr="002A6664">
              <w:rPr>
                <w:rFonts w:eastAsia="Libre Franklin" w:cs="Libre Franklin"/>
                <w:bCs/>
                <w:color w:val="auto"/>
                <w:shd w:val="clear" w:color="auto" w:fill="auto"/>
                <w:lang w:val="en"/>
              </w:rPr>
              <w:t xml:space="preserve"> comprehensive and rigorous.</w:t>
            </w:r>
          </w:p>
        </w:tc>
      </w:tr>
    </w:tbl>
    <w:p w14:paraId="3F8A0B30" w14:textId="77777777" w:rsidR="0009727C" w:rsidRDefault="0009727C" w:rsidP="0009727C">
      <w:pPr>
        <w:pStyle w:val="NRELFootnoteEndnote"/>
        <w:rPr>
          <w:sz w:val="22"/>
          <w:szCs w:val="22"/>
        </w:rPr>
      </w:pPr>
    </w:p>
    <w:p w14:paraId="2DDC1717" w14:textId="23FF79A9" w:rsidR="0009727C" w:rsidRPr="00303872" w:rsidRDefault="0009727C" w:rsidP="0009727C">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2849695E" w14:textId="267C4949" w:rsidR="0009727C" w:rsidRDefault="0009727C">
      <w:pPr>
        <w:spacing w:after="0"/>
        <w:rPr>
          <w:sz w:val="22"/>
          <w:szCs w:val="22"/>
        </w:rPr>
      </w:pPr>
      <w:r>
        <w:rPr>
          <w:sz w:val="22"/>
          <w:szCs w:val="22"/>
        </w:rPr>
        <w:br w:type="page"/>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680"/>
      </w:tblGrid>
      <w:tr w:rsidR="00B14614" w:rsidRPr="00B14614" w14:paraId="1709C246" w14:textId="77777777" w:rsidTr="00F12C74">
        <w:trPr>
          <w:trHeight w:val="22"/>
        </w:trPr>
        <w:tc>
          <w:tcPr>
            <w:tcW w:w="9360" w:type="dxa"/>
            <w:gridSpan w:val="2"/>
            <w:shd w:val="clear" w:color="auto" w:fill="D5EEFB"/>
            <w:vAlign w:val="center"/>
          </w:tcPr>
          <w:p w14:paraId="7CAF8D44" w14:textId="77777777" w:rsidR="00B14614" w:rsidRPr="00B14614" w:rsidRDefault="00B14614" w:rsidP="00B14614">
            <w:pPr>
              <w:keepNext/>
              <w:keepLines/>
              <w:spacing w:after="0"/>
              <w:jc w:val="center"/>
              <w:outlineLvl w:val="4"/>
              <w:rPr>
                <w:rFonts w:eastAsia="Libre Franklin" w:cs="Times New Roman"/>
                <w:b/>
                <w:bCs/>
                <w:color w:val="2F5496"/>
                <w:sz w:val="24"/>
                <w:szCs w:val="24"/>
                <w:shd w:val="clear" w:color="auto" w:fill="auto"/>
              </w:rPr>
            </w:pPr>
            <w:proofErr w:type="gramStart"/>
            <w:r w:rsidRPr="00B14614">
              <w:rPr>
                <w:rFonts w:eastAsia="Libre Franklin" w:cs="Times New Roman"/>
                <w:b/>
                <w:bCs/>
                <w:color w:val="2F5496"/>
                <w:sz w:val="24"/>
                <w:szCs w:val="24"/>
                <w:shd w:val="clear" w:color="auto" w:fill="auto"/>
              </w:rPr>
              <w:lastRenderedPageBreak/>
              <w:t>Future Plans</w:t>
            </w:r>
            <w:proofErr w:type="gramEnd"/>
          </w:p>
          <w:p w14:paraId="75CB65B5" w14:textId="77777777" w:rsidR="00B14614" w:rsidRPr="00B14614" w:rsidRDefault="00B14614" w:rsidP="00B14614">
            <w:pPr>
              <w:keepNext/>
              <w:keepLines/>
              <w:spacing w:after="0"/>
              <w:jc w:val="center"/>
              <w:outlineLvl w:val="4"/>
              <w:rPr>
                <w:rFonts w:ascii="Cambria" w:eastAsia="Libre Franklin" w:hAnsi="Cambria" w:cs="Times New Roman"/>
                <w:i/>
                <w:iCs/>
                <w:color w:val="2F5496"/>
                <w:sz w:val="24"/>
                <w:szCs w:val="24"/>
                <w:shd w:val="clear" w:color="auto" w:fill="auto"/>
              </w:rPr>
            </w:pPr>
            <w:r w:rsidRPr="00B14614">
              <w:rPr>
                <w:rFonts w:eastAsia="Libre Franklin" w:cs="Times New Roman"/>
                <w:i/>
                <w:iCs/>
                <w:color w:val="2F5496"/>
                <w:sz w:val="24"/>
                <w:szCs w:val="24"/>
                <w:shd w:val="clear" w:color="auto" w:fill="auto"/>
              </w:rPr>
              <w:t>Question 5: What is the potential impact of your work moving forward?</w:t>
            </w:r>
          </w:p>
        </w:tc>
      </w:tr>
      <w:tr w:rsidR="00B14614" w:rsidRPr="00B14614" w14:paraId="35C521CE" w14:textId="77777777" w:rsidTr="00F12C74">
        <w:trPr>
          <w:trHeight w:val="780"/>
        </w:trPr>
        <w:tc>
          <w:tcPr>
            <w:tcW w:w="4680" w:type="dxa"/>
            <w:shd w:val="clear" w:color="auto" w:fill="auto"/>
          </w:tcPr>
          <w:p w14:paraId="6C6EB219" w14:textId="77777777" w:rsidR="00B14614" w:rsidRPr="00B14614" w:rsidRDefault="00B14614" w:rsidP="00B14614">
            <w:pPr>
              <w:spacing w:after="160" w:line="259" w:lineRule="auto"/>
              <w:jc w:val="center"/>
              <w:rPr>
                <w:rFonts w:eastAsia="Libre Franklin" w:cs="Libre Franklin"/>
                <w:b/>
                <w:bCs/>
                <w:color w:val="auto"/>
                <w:shd w:val="clear" w:color="auto" w:fill="auto"/>
              </w:rPr>
            </w:pPr>
            <w:r w:rsidRPr="00B14614">
              <w:rPr>
                <w:rFonts w:eastAsia="Libre Franklin" w:cs="Libre Franklin"/>
                <w:b/>
                <w:bCs/>
                <w:color w:val="auto"/>
                <w:shd w:val="clear" w:color="auto" w:fill="auto"/>
              </w:rPr>
              <w:t>Suggested content competitor provides</w:t>
            </w:r>
          </w:p>
          <w:p w14:paraId="6DB34B89" w14:textId="77777777" w:rsidR="00B14614" w:rsidRPr="00B14614" w:rsidRDefault="00B14614" w:rsidP="00B14614">
            <w:pPr>
              <w:numPr>
                <w:ilvl w:val="0"/>
                <w:numId w:val="4"/>
              </w:numPr>
              <w:spacing w:after="160" w:line="259" w:lineRule="auto"/>
              <w:contextualSpacing/>
              <w:rPr>
                <w:rFonts w:eastAsia="Libre Franklin" w:cs="Libre Franklin"/>
                <w:b/>
                <w:color w:val="auto"/>
                <w:shd w:val="clear" w:color="auto" w:fill="auto"/>
              </w:rPr>
            </w:pPr>
            <w:r w:rsidRPr="00B14614">
              <w:rPr>
                <w:rFonts w:eastAsia="Libre Franklin" w:cs="Libre Franklin"/>
                <w:bCs/>
                <w:color w:val="auto"/>
                <w:shd w:val="clear" w:color="auto" w:fill="auto"/>
              </w:rPr>
              <w:t>Describe additional steps the utility is planning in response to this work.</w:t>
            </w:r>
          </w:p>
          <w:p w14:paraId="1265BA89" w14:textId="77777777" w:rsidR="00B14614" w:rsidRPr="00B14614" w:rsidRDefault="00B14614" w:rsidP="00B14614">
            <w:pPr>
              <w:numPr>
                <w:ilvl w:val="0"/>
                <w:numId w:val="4"/>
              </w:numPr>
              <w:spacing w:after="160" w:line="259" w:lineRule="auto"/>
              <w:contextualSpacing/>
              <w:rPr>
                <w:rFonts w:eastAsia="Libre Franklin" w:cs="Libre Franklin"/>
                <w:b/>
                <w:color w:val="auto"/>
                <w:shd w:val="clear" w:color="auto" w:fill="auto"/>
              </w:rPr>
            </w:pPr>
            <w:r w:rsidRPr="00B14614">
              <w:rPr>
                <w:rFonts w:eastAsia="Libre Franklin" w:cs="Libre Franklin"/>
                <w:bCs/>
                <w:color w:val="auto"/>
                <w:shd w:val="clear" w:color="auto" w:fill="auto"/>
              </w:rPr>
              <w:t>Describe how your solution can be integrated into the regular operations of the utility and what resources are needed to do so.</w:t>
            </w:r>
          </w:p>
          <w:p w14:paraId="63B1E5AC" w14:textId="77777777" w:rsidR="00B14614" w:rsidRPr="00B14614" w:rsidRDefault="00B14614" w:rsidP="00B14614">
            <w:pPr>
              <w:numPr>
                <w:ilvl w:val="0"/>
                <w:numId w:val="4"/>
              </w:numPr>
              <w:spacing w:after="160" w:line="259" w:lineRule="auto"/>
              <w:contextualSpacing/>
              <w:rPr>
                <w:rFonts w:eastAsia="Libre Franklin" w:cs="Libre Franklin"/>
                <w:b/>
                <w:color w:val="auto"/>
                <w:shd w:val="clear" w:color="auto" w:fill="auto"/>
              </w:rPr>
            </w:pPr>
            <w:r w:rsidRPr="00B14614">
              <w:rPr>
                <w:rFonts w:eastAsia="Libre Franklin" w:cs="Libre Franklin"/>
                <w:bCs/>
                <w:color w:val="auto"/>
                <w:shd w:val="clear" w:color="auto" w:fill="auto"/>
              </w:rPr>
              <w:t>Describe how the solution could be expanded to provide additional benefits.</w:t>
            </w:r>
          </w:p>
          <w:p w14:paraId="3AC4D166" w14:textId="77777777" w:rsidR="00B14614" w:rsidRPr="00B14614" w:rsidRDefault="00B14614" w:rsidP="00B14614">
            <w:pPr>
              <w:numPr>
                <w:ilvl w:val="0"/>
                <w:numId w:val="4"/>
              </w:numPr>
              <w:spacing w:after="160" w:line="259" w:lineRule="auto"/>
              <w:contextualSpacing/>
              <w:rPr>
                <w:rFonts w:eastAsia="Libre Franklin" w:cs="Libre Franklin"/>
                <w:b/>
                <w:color w:val="auto"/>
                <w:shd w:val="clear" w:color="auto" w:fill="auto"/>
              </w:rPr>
            </w:pPr>
            <w:r w:rsidRPr="00B14614">
              <w:rPr>
                <w:rFonts w:eastAsia="Libre Franklin" w:cs="Libre Franklin"/>
                <w:bCs/>
                <w:color w:val="auto"/>
                <w:shd w:val="clear" w:color="auto" w:fill="auto"/>
              </w:rPr>
              <w:t>Describe how other utilities could benefit from your solution.</w:t>
            </w:r>
          </w:p>
          <w:p w14:paraId="2BA20EB2" w14:textId="77777777" w:rsidR="00B14614" w:rsidRPr="00B14614" w:rsidRDefault="00B14614" w:rsidP="00B14614">
            <w:pPr>
              <w:numPr>
                <w:ilvl w:val="0"/>
                <w:numId w:val="4"/>
              </w:numPr>
              <w:spacing w:after="160" w:line="259" w:lineRule="auto"/>
              <w:contextualSpacing/>
              <w:rPr>
                <w:rFonts w:eastAsia="Libre Franklin" w:cs="Libre Franklin"/>
                <w:bCs/>
                <w:color w:val="auto"/>
                <w:shd w:val="clear" w:color="auto" w:fill="auto"/>
              </w:rPr>
            </w:pPr>
            <w:r w:rsidRPr="00B14614">
              <w:rPr>
                <w:rFonts w:eastAsia="Libre Franklin" w:cs="Libre Franklin"/>
                <w:bCs/>
                <w:color w:val="auto"/>
                <w:shd w:val="clear" w:color="auto" w:fill="auto"/>
              </w:rPr>
              <w:t>Describe how your specific solution could be transferred to other utilities.</w:t>
            </w:r>
          </w:p>
        </w:tc>
        <w:tc>
          <w:tcPr>
            <w:tcW w:w="4680" w:type="dxa"/>
            <w:shd w:val="clear" w:color="auto" w:fill="auto"/>
          </w:tcPr>
          <w:p w14:paraId="031A97F0" w14:textId="77777777" w:rsidR="00B14614" w:rsidRPr="00B14614" w:rsidRDefault="00B14614" w:rsidP="00B14614">
            <w:pPr>
              <w:spacing w:after="160" w:line="259" w:lineRule="auto"/>
              <w:jc w:val="center"/>
              <w:rPr>
                <w:rFonts w:eastAsia="Libre Franklin" w:cs="Libre Franklin"/>
                <w:b/>
                <w:bCs/>
                <w:color w:val="auto"/>
                <w:shd w:val="clear" w:color="auto" w:fill="auto"/>
              </w:rPr>
            </w:pPr>
            <w:r w:rsidRPr="00B14614">
              <w:rPr>
                <w:rFonts w:eastAsia="Libre Franklin" w:cs="Libre Franklin"/>
                <w:b/>
                <w:bCs/>
                <w:color w:val="auto"/>
                <w:shd w:val="clear" w:color="auto" w:fill="auto"/>
              </w:rPr>
              <w:t>A single score on a scale of 0–5 is provided, taking the following statements into consideration:</w:t>
            </w:r>
          </w:p>
          <w:p w14:paraId="2E437A6D" w14:textId="77777777" w:rsidR="00B14614" w:rsidRPr="00B14614" w:rsidRDefault="00B14614" w:rsidP="00B14614">
            <w:pPr>
              <w:numPr>
                <w:ilvl w:val="0"/>
                <w:numId w:val="4"/>
              </w:numPr>
              <w:spacing w:after="160" w:line="259" w:lineRule="auto"/>
              <w:contextualSpacing/>
              <w:rPr>
                <w:rFonts w:eastAsia="Libre Franklin" w:cs="Libre Franklin"/>
                <w:color w:val="auto"/>
                <w:shd w:val="clear" w:color="auto" w:fill="auto"/>
              </w:rPr>
            </w:pPr>
            <w:r w:rsidRPr="00B14614">
              <w:rPr>
                <w:rFonts w:eastAsia="Libre Franklin" w:cs="Libre Franklin"/>
                <w:color w:val="auto"/>
                <w:shd w:val="clear" w:color="auto" w:fill="auto"/>
              </w:rPr>
              <w:t>The solution has the potential to be integrated into the utility’s regular operations.</w:t>
            </w:r>
          </w:p>
          <w:p w14:paraId="6DBC6FD4" w14:textId="77777777" w:rsidR="00B14614" w:rsidRPr="00B14614" w:rsidRDefault="00B14614" w:rsidP="00B14614">
            <w:pPr>
              <w:numPr>
                <w:ilvl w:val="0"/>
                <w:numId w:val="4"/>
              </w:numPr>
              <w:spacing w:after="160" w:line="259" w:lineRule="auto"/>
              <w:contextualSpacing/>
              <w:rPr>
                <w:rFonts w:eastAsia="Libre Franklin" w:cs="Libre Franklin"/>
                <w:color w:val="auto"/>
                <w:shd w:val="clear" w:color="auto" w:fill="auto"/>
              </w:rPr>
            </w:pPr>
            <w:r w:rsidRPr="00B14614">
              <w:rPr>
                <w:rFonts w:eastAsia="Libre Franklin" w:cs="Libre Franklin"/>
                <w:color w:val="auto"/>
                <w:shd w:val="clear" w:color="auto" w:fill="auto"/>
              </w:rPr>
              <w:t>The solution has potential for broader impact moving forward.</w:t>
            </w:r>
          </w:p>
          <w:p w14:paraId="711B0CC0" w14:textId="77777777" w:rsidR="00B14614" w:rsidRPr="00B14614" w:rsidRDefault="00B14614" w:rsidP="00B14614">
            <w:pPr>
              <w:numPr>
                <w:ilvl w:val="0"/>
                <w:numId w:val="4"/>
              </w:numPr>
              <w:spacing w:after="160" w:line="259" w:lineRule="auto"/>
              <w:contextualSpacing/>
              <w:rPr>
                <w:rFonts w:eastAsia="Libre Franklin" w:cs="Libre Franklin"/>
                <w:color w:val="auto"/>
                <w:shd w:val="clear" w:color="auto" w:fill="auto"/>
              </w:rPr>
            </w:pPr>
            <w:r w:rsidRPr="00B14614">
              <w:rPr>
                <w:rFonts w:eastAsia="Libre Franklin" w:cs="Libre Franklin"/>
                <w:color w:val="auto"/>
                <w:shd w:val="clear" w:color="auto" w:fill="auto"/>
              </w:rPr>
              <w:t>Other utilities will be interested in implementing solutions based on this work.</w:t>
            </w:r>
          </w:p>
        </w:tc>
      </w:tr>
    </w:tbl>
    <w:p w14:paraId="54371471" w14:textId="77777777" w:rsidR="0009727C" w:rsidRDefault="0009727C" w:rsidP="0009727C">
      <w:pPr>
        <w:pStyle w:val="NRELFootnoteEndnote"/>
        <w:rPr>
          <w:sz w:val="22"/>
          <w:szCs w:val="22"/>
        </w:rPr>
      </w:pPr>
    </w:p>
    <w:p w14:paraId="60180EB0" w14:textId="1FCB20EC" w:rsidR="0009727C" w:rsidRPr="00303872" w:rsidRDefault="0009727C" w:rsidP="0009727C">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5</w:t>
      </w:r>
      <w:r w:rsidRPr="00303872">
        <w:rPr>
          <w:rFonts w:asciiTheme="minorHAnsi" w:hAnsiTheme="minorHAnsi"/>
          <w:b/>
          <w:bCs/>
          <w:sz w:val="22"/>
          <w:szCs w:val="22"/>
          <w:u w:val="single"/>
        </w:rPr>
        <w:t>:</w:t>
      </w:r>
    </w:p>
    <w:p w14:paraId="42631153" w14:textId="77777777" w:rsidR="00B14614" w:rsidRDefault="00B14614">
      <w:pPr>
        <w:spacing w:after="0"/>
        <w:rPr>
          <w:sz w:val="22"/>
          <w:szCs w:val="22"/>
        </w:rPr>
      </w:pPr>
      <w:r>
        <w:rPr>
          <w:sz w:val="22"/>
          <w:szCs w:val="22"/>
        </w:rPr>
        <w:br w:type="page"/>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680"/>
      </w:tblGrid>
      <w:tr w:rsidR="00F979AB" w:rsidRPr="00F979AB" w14:paraId="16CD6796" w14:textId="77777777" w:rsidTr="00F12C74">
        <w:trPr>
          <w:trHeight w:val="780"/>
        </w:trPr>
        <w:tc>
          <w:tcPr>
            <w:tcW w:w="9360" w:type="dxa"/>
            <w:gridSpan w:val="2"/>
            <w:shd w:val="clear" w:color="auto" w:fill="D5EEFB"/>
          </w:tcPr>
          <w:p w14:paraId="342E1F48" w14:textId="77777777" w:rsidR="00F979AB" w:rsidRPr="00F979AB" w:rsidRDefault="00F979AB" w:rsidP="00F979AB">
            <w:pPr>
              <w:keepNext/>
              <w:keepLines/>
              <w:spacing w:after="0"/>
              <w:jc w:val="center"/>
              <w:outlineLvl w:val="4"/>
              <w:rPr>
                <w:rFonts w:eastAsia="Libre Franklin" w:cs="Libre Franklin"/>
                <w:b/>
                <w:bCs/>
                <w:i/>
                <w:iCs/>
                <w:color w:val="2F5496"/>
                <w:sz w:val="24"/>
                <w:szCs w:val="24"/>
                <w:shd w:val="clear" w:color="auto" w:fill="auto"/>
              </w:rPr>
            </w:pPr>
            <w:r w:rsidRPr="00F979AB">
              <w:rPr>
                <w:rFonts w:eastAsia="Libre Franklin" w:cs="Libre Franklin"/>
                <w:b/>
                <w:bCs/>
                <w:i/>
                <w:iCs/>
                <w:color w:val="2F5496"/>
                <w:sz w:val="24"/>
                <w:szCs w:val="24"/>
                <w:shd w:val="clear" w:color="auto" w:fill="auto"/>
              </w:rPr>
              <w:lastRenderedPageBreak/>
              <w:t>Voucher Plans – 750 words max.</w:t>
            </w:r>
          </w:p>
          <w:p w14:paraId="6872CA72" w14:textId="77777777" w:rsidR="00F979AB" w:rsidRPr="00F979AB" w:rsidRDefault="00F979AB" w:rsidP="00F979AB">
            <w:pPr>
              <w:spacing w:after="160" w:line="259" w:lineRule="auto"/>
              <w:jc w:val="center"/>
              <w:rPr>
                <w:rFonts w:eastAsia="Libre Franklin" w:cs="Libre Franklin"/>
                <w:i/>
                <w:iCs/>
                <w:color w:val="2F5496"/>
                <w:sz w:val="24"/>
                <w:szCs w:val="24"/>
                <w:shd w:val="clear" w:color="auto" w:fill="auto"/>
              </w:rPr>
            </w:pPr>
            <w:r w:rsidRPr="00F979AB">
              <w:rPr>
                <w:rFonts w:eastAsia="Libre Franklin" w:cs="Libre Franklin"/>
                <w:i/>
                <w:iCs/>
                <w:color w:val="2F5496"/>
                <w:sz w:val="24"/>
                <w:szCs w:val="24"/>
                <w:shd w:val="clear" w:color="auto" w:fill="auto"/>
              </w:rPr>
              <w:t>Only complete this question if you are competing in the Utility Digitization/Data Challenge Track.</w:t>
            </w:r>
          </w:p>
        </w:tc>
      </w:tr>
      <w:tr w:rsidR="00F979AB" w:rsidRPr="00F979AB" w14:paraId="268EF7B4" w14:textId="77777777" w:rsidTr="00F12C74">
        <w:trPr>
          <w:trHeight w:val="780"/>
        </w:trPr>
        <w:tc>
          <w:tcPr>
            <w:tcW w:w="4680" w:type="dxa"/>
            <w:shd w:val="clear" w:color="auto" w:fill="auto"/>
          </w:tcPr>
          <w:p w14:paraId="610B95BF" w14:textId="77777777" w:rsidR="00F979AB" w:rsidRPr="00F979AB" w:rsidRDefault="00F979AB" w:rsidP="00F979AB">
            <w:pPr>
              <w:spacing w:after="160" w:line="259" w:lineRule="auto"/>
              <w:jc w:val="center"/>
              <w:rPr>
                <w:rFonts w:eastAsia="Libre Franklin" w:cs="Libre Franklin"/>
                <w:b/>
                <w:bCs/>
                <w:color w:val="auto"/>
                <w:shd w:val="clear" w:color="auto" w:fill="auto"/>
              </w:rPr>
            </w:pPr>
            <w:r w:rsidRPr="00F979AB">
              <w:rPr>
                <w:rFonts w:eastAsia="Libre Franklin" w:cs="Libre Franklin"/>
                <w:b/>
                <w:bCs/>
                <w:color w:val="auto"/>
                <w:shd w:val="clear" w:color="auto" w:fill="auto"/>
              </w:rPr>
              <w:t>Suggested content competitor provides</w:t>
            </w:r>
          </w:p>
          <w:p w14:paraId="147C9954"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What type of work do you intend to complete using the national laboratory voucher?</w:t>
            </w:r>
          </w:p>
          <w:p w14:paraId="0B12F64C"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What impact will this voucher have on your solution?</w:t>
            </w:r>
          </w:p>
          <w:p w14:paraId="717F7FB9"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What are the future implications for your team/company if you receive a voucher?</w:t>
            </w:r>
          </w:p>
          <w:p w14:paraId="4353CC4D"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Briefly describe your potential plans and/or project scopes that you would submit if awarded a national laboratory voucher.</w:t>
            </w:r>
          </w:p>
          <w:p w14:paraId="00D175A0"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 xml:space="preserve">Describe how both the team and </w:t>
            </w:r>
            <w:proofErr w:type="spellStart"/>
            <w:r w:rsidRPr="00F979AB">
              <w:rPr>
                <w:rFonts w:eastAsia="Libre Franklin" w:cs="Libre Franklin"/>
                <w:color w:val="auto"/>
                <w:shd w:val="clear" w:color="auto" w:fill="auto"/>
              </w:rPr>
              <w:t>utlity</w:t>
            </w:r>
            <w:proofErr w:type="spellEnd"/>
            <w:r w:rsidRPr="00F979AB">
              <w:rPr>
                <w:rFonts w:eastAsia="Libre Franklin" w:cs="Libre Franklin"/>
                <w:color w:val="auto"/>
                <w:shd w:val="clear" w:color="auto" w:fill="auto"/>
              </w:rPr>
              <w:t xml:space="preserve"> will partner to maximize the use of the national laboratory voucher.</w:t>
            </w:r>
          </w:p>
          <w:p w14:paraId="7E9A31D2"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Describe the expected cost-share to be provided by the team and/or utility.</w:t>
            </w:r>
          </w:p>
          <w:p w14:paraId="7C76360E" w14:textId="77777777" w:rsidR="00F979AB" w:rsidRPr="00F979AB" w:rsidRDefault="00F979AB" w:rsidP="00F979AB">
            <w:pPr>
              <w:spacing w:after="160" w:line="259" w:lineRule="auto"/>
              <w:jc w:val="center"/>
              <w:rPr>
                <w:rFonts w:eastAsia="Libre Franklin" w:cs="Libre Franklin"/>
                <w:b/>
                <w:bCs/>
                <w:color w:val="auto"/>
                <w:shd w:val="clear" w:color="auto" w:fill="auto"/>
              </w:rPr>
            </w:pPr>
          </w:p>
        </w:tc>
        <w:tc>
          <w:tcPr>
            <w:tcW w:w="4680" w:type="dxa"/>
            <w:shd w:val="clear" w:color="auto" w:fill="auto"/>
          </w:tcPr>
          <w:p w14:paraId="5E04AA8D" w14:textId="77777777" w:rsidR="00F979AB" w:rsidRPr="00F979AB" w:rsidRDefault="00F979AB" w:rsidP="00F979AB">
            <w:pPr>
              <w:spacing w:after="160" w:line="259" w:lineRule="auto"/>
              <w:jc w:val="center"/>
              <w:rPr>
                <w:rFonts w:eastAsia="Libre Franklin" w:cs="Libre Franklin"/>
                <w:b/>
                <w:bCs/>
                <w:color w:val="auto"/>
                <w:shd w:val="clear" w:color="auto" w:fill="auto"/>
              </w:rPr>
            </w:pPr>
            <w:r w:rsidRPr="00F979AB">
              <w:rPr>
                <w:rFonts w:eastAsia="Libre Franklin" w:cs="Libre Franklin"/>
                <w:b/>
                <w:bCs/>
                <w:color w:val="auto"/>
                <w:shd w:val="clear" w:color="auto" w:fill="auto"/>
              </w:rPr>
              <w:t>A single score on a scale of 0–5 is provided, taking the following statements into consideration:</w:t>
            </w:r>
          </w:p>
          <w:p w14:paraId="740FB99D"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The team’s planned use of the national laboratory voucher is a good use of national laboratory resources.</w:t>
            </w:r>
          </w:p>
          <w:p w14:paraId="1A50A670"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The team’s planned use of the national laboratory vouchers is likely to have significant impact on the team’s solution.</w:t>
            </w:r>
          </w:p>
          <w:p w14:paraId="230DC778"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The team’s proposed voucher plans are reasonable and relate to their solution.</w:t>
            </w:r>
          </w:p>
          <w:p w14:paraId="62AA0395"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Both the team’s and utility’s planned involvement in the national laboratory voucher are likely to expand the voucher’s impact on the solution.</w:t>
            </w:r>
          </w:p>
          <w:p w14:paraId="2F5865CA"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The team’s planned use of the voucher is likely to improve the team’s ability to expand the solution beyond the initial utility partner.</w:t>
            </w:r>
          </w:p>
          <w:p w14:paraId="6D45B71E" w14:textId="77777777" w:rsidR="00F979AB" w:rsidRPr="00F979AB" w:rsidRDefault="00F979AB" w:rsidP="00F979AB">
            <w:pPr>
              <w:numPr>
                <w:ilvl w:val="0"/>
                <w:numId w:val="4"/>
              </w:numPr>
              <w:spacing w:after="160" w:line="259" w:lineRule="auto"/>
              <w:contextualSpacing/>
              <w:rPr>
                <w:rFonts w:eastAsia="Libre Franklin" w:cs="Libre Franklin"/>
                <w:color w:val="auto"/>
                <w:shd w:val="clear" w:color="auto" w:fill="auto"/>
              </w:rPr>
            </w:pPr>
            <w:r w:rsidRPr="00F979AB">
              <w:rPr>
                <w:rFonts w:eastAsia="Libre Franklin" w:cs="Libre Franklin"/>
                <w:color w:val="auto"/>
                <w:shd w:val="clear" w:color="auto" w:fill="auto"/>
              </w:rPr>
              <w:t>The team’s described cost-share is appropriate and is in-line with the goals of this prize.</w:t>
            </w:r>
          </w:p>
        </w:tc>
      </w:tr>
    </w:tbl>
    <w:p w14:paraId="4BD9B7BD" w14:textId="77777777" w:rsidR="00B14614" w:rsidRDefault="00B14614" w:rsidP="00B14614">
      <w:pPr>
        <w:pStyle w:val="NRELFootnoteEndnote"/>
        <w:rPr>
          <w:sz w:val="22"/>
          <w:szCs w:val="22"/>
        </w:rPr>
      </w:pPr>
    </w:p>
    <w:p w14:paraId="7A6AABD7" w14:textId="25AF8E09" w:rsidR="00B14614" w:rsidRPr="00303872" w:rsidRDefault="00B14614" w:rsidP="00B14614">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6</w:t>
      </w:r>
      <w:r w:rsidRPr="00303872">
        <w:rPr>
          <w:rFonts w:asciiTheme="minorHAnsi" w:hAnsiTheme="minorHAnsi"/>
          <w:b/>
          <w:bCs/>
          <w:sz w:val="22"/>
          <w:szCs w:val="22"/>
          <w:u w:val="single"/>
        </w:rPr>
        <w:t>:</w:t>
      </w:r>
    </w:p>
    <w:p w14:paraId="15F85566" w14:textId="44CB32A7" w:rsidR="0009727C" w:rsidRDefault="0009727C" w:rsidP="0009727C">
      <w:pPr>
        <w:spacing w:after="0"/>
        <w:rPr>
          <w:sz w:val="22"/>
          <w:szCs w:val="22"/>
        </w:rPr>
      </w:pPr>
      <w:r>
        <w:rPr>
          <w:sz w:val="22"/>
          <w:szCs w:val="22"/>
        </w:rPr>
        <w:br w:type="page"/>
      </w:r>
    </w:p>
    <w:p w14:paraId="6BEA8B3F" w14:textId="77777777" w:rsidR="0080670D" w:rsidRPr="002B6512" w:rsidRDefault="0080670D" w:rsidP="0080670D">
      <w:pPr>
        <w:pStyle w:val="Heading2"/>
      </w:pPr>
      <w:r>
        <w:lastRenderedPageBreak/>
        <w:t>S</w:t>
      </w:r>
      <w:r w:rsidRPr="002B6512">
        <w:t xml:space="preserve">upplementary Information </w:t>
      </w:r>
    </w:p>
    <w:p w14:paraId="1FECE29B" w14:textId="2D806D53" w:rsidR="0080670D" w:rsidRDefault="00175BBD" w:rsidP="0080670D">
      <w:pPr>
        <w:pStyle w:val="Heading3"/>
      </w:pPr>
      <w:r>
        <w:t>Five/Six</w:t>
      </w:r>
      <w:r w:rsidR="0080670D" w:rsidRPr="009B2BE3">
        <w:t xml:space="preserve"> question narrative word count: _______ total words </w:t>
      </w:r>
    </w:p>
    <w:p w14:paraId="5DBE0B61" w14:textId="77777777" w:rsidR="0080670D" w:rsidRPr="00477AFE" w:rsidRDefault="0080670D" w:rsidP="0080670D"/>
    <w:p w14:paraId="1387B9B2" w14:textId="77777777" w:rsidR="001C0877" w:rsidRDefault="001C0877" w:rsidP="0080670D">
      <w:pPr>
        <w:autoSpaceDE w:val="0"/>
        <w:autoSpaceDN w:val="0"/>
        <w:adjustRightInd w:val="0"/>
        <w:rPr>
          <w:rFonts w:cstheme="majorBidi"/>
          <w:b/>
          <w:bCs/>
          <w:color w:val="595959" w:themeColor="text1" w:themeTint="A6"/>
          <w:sz w:val="36"/>
          <w:szCs w:val="36"/>
        </w:rPr>
      </w:pPr>
      <w:r w:rsidRPr="001C0877">
        <w:rPr>
          <w:rFonts w:cstheme="majorBidi"/>
          <w:b/>
          <w:bCs/>
          <w:color w:val="595959" w:themeColor="text1" w:themeTint="A6"/>
          <w:sz w:val="36"/>
          <w:szCs w:val="36"/>
        </w:rPr>
        <w:t>Submission Summary Slide (Will Be Made Public)</w:t>
      </w:r>
    </w:p>
    <w:p w14:paraId="41958188" w14:textId="77777777" w:rsidR="0009727C" w:rsidRDefault="0009727C" w:rsidP="0080670D">
      <w:pPr>
        <w:rPr>
          <w:rFonts w:asciiTheme="minorHAnsi" w:hAnsiTheme="minorHAnsi" w:cs="Arial"/>
          <w:color w:val="auto"/>
          <w:sz w:val="22"/>
          <w:szCs w:val="22"/>
        </w:rPr>
      </w:pPr>
      <w:r w:rsidRPr="0009727C">
        <w:rPr>
          <w:rFonts w:asciiTheme="minorHAnsi" w:hAnsiTheme="minorHAnsi" w:cs="Arial"/>
          <w:color w:val="auto"/>
          <w:sz w:val="22"/>
          <w:szCs w:val="22"/>
        </w:rPr>
        <w:t>Make a public-facing, one-slide submission summary that introduces your team and/or organization and your mission. There is no template, so competitors are free to present the information in any format. Any text must be readable in a standard printed page and a conference room projection and should be at least 14-point font.</w:t>
      </w:r>
    </w:p>
    <w:p w14:paraId="38302347" w14:textId="1E1AE03B" w:rsidR="00DD6616" w:rsidRDefault="00DD6616" w:rsidP="0080670D">
      <w:pPr>
        <w:rPr>
          <w:rFonts w:cstheme="majorBidi"/>
          <w:b/>
          <w:bCs/>
          <w:color w:val="595959" w:themeColor="text1" w:themeTint="A6"/>
          <w:sz w:val="36"/>
          <w:szCs w:val="36"/>
        </w:rPr>
      </w:pPr>
      <w:r w:rsidRPr="00DD6616">
        <w:rPr>
          <w:rFonts w:cstheme="majorBidi"/>
          <w:b/>
          <w:bCs/>
          <w:color w:val="595959" w:themeColor="text1" w:themeTint="A6"/>
          <w:sz w:val="36"/>
          <w:szCs w:val="36"/>
        </w:rPr>
        <w:t>Letters of Support or Commitment</w:t>
      </w:r>
    </w:p>
    <w:p w14:paraId="5FED52A7" w14:textId="77777777" w:rsidR="00010BB3" w:rsidRPr="008B7B34" w:rsidRDefault="00010BB3" w:rsidP="00010BB3">
      <w:r w:rsidRPr="008B7B34">
        <w:rPr>
          <w:rFonts w:eastAsia="Calibri" w:cs="Arial"/>
        </w:rPr>
        <w:t xml:space="preserve">It is required to include a letter of support from your utility partner. </w:t>
      </w:r>
      <w:r w:rsidRPr="008B7B34">
        <w:t xml:space="preserve">Attach one-page letters (of support, intent, or commitment) from other relevant entities to provide context. </w:t>
      </w:r>
      <w:r w:rsidRPr="008B7B34">
        <w:rPr>
          <w:rFonts w:eastAsia="Calibri" w:cs="Arial"/>
        </w:rPr>
        <w:t>Letters of support from partners or others that are critical to the success of your proposed solution will likely increase your score. General letters of support from parties that are not critical to the execution of your solution will likely not factor into your score. Th</w:t>
      </w:r>
      <w:r>
        <w:rPr>
          <w:rFonts w:eastAsia="Calibri" w:cs="Arial"/>
        </w:rPr>
        <w:t>e</w:t>
      </w:r>
      <w:r w:rsidRPr="008B7B34">
        <w:rPr>
          <w:rFonts w:eastAsia="Calibri" w:cs="Arial"/>
        </w:rPr>
        <w:t xml:space="preserve"> letter of support from your utility partner should not be longer than </w:t>
      </w:r>
      <w:r>
        <w:rPr>
          <w:rFonts w:eastAsia="Calibri" w:cs="Arial"/>
        </w:rPr>
        <w:t>two</w:t>
      </w:r>
      <w:r w:rsidRPr="008B7B34">
        <w:rPr>
          <w:rFonts w:eastAsia="Calibri" w:cs="Arial"/>
        </w:rPr>
        <w:t xml:space="preserve"> pages. </w:t>
      </w:r>
    </w:p>
    <w:p w14:paraId="2E88BD17" w14:textId="77777777" w:rsidR="00010BB3" w:rsidRDefault="00010BB3" w:rsidP="00010BB3">
      <w:r w:rsidRPr="008B7B34">
        <w:t xml:space="preserve">This detailed letter of support </w:t>
      </w:r>
      <w:r w:rsidRPr="008B7B34">
        <w:rPr>
          <w:rFonts w:eastAsia="Calibri" w:cs="Arial"/>
        </w:rPr>
        <w:t xml:space="preserve">from your utility partner </w:t>
      </w:r>
      <w:r w:rsidRPr="008B7B34">
        <w:t xml:space="preserve">should document your continued relationship with your utility </w:t>
      </w:r>
      <w:r w:rsidRPr="00010BB3">
        <w:rPr>
          <w:color w:val="000000" w:themeColor="text1"/>
        </w:rPr>
        <w:t>partner (including any solution demonstrations),</w:t>
      </w:r>
      <w:r w:rsidRPr="00500DA5">
        <w:rPr>
          <w:color w:val="000000" w:themeColor="text1"/>
        </w:rPr>
        <w:t xml:space="preserve"> </w:t>
      </w:r>
      <w:r>
        <w:t xml:space="preserve">describe </w:t>
      </w:r>
      <w:r w:rsidRPr="008B7B34">
        <w:t xml:space="preserve">progress and successes </w:t>
      </w:r>
      <w:r>
        <w:t>achieved</w:t>
      </w:r>
      <w:r w:rsidRPr="008B7B34">
        <w:t xml:space="preserve"> during the Progress</w:t>
      </w:r>
      <w:r>
        <w:t xml:space="preserve"> Phase, and highlight your utility partner’s ongoing support and their overall experience.</w:t>
      </w:r>
    </w:p>
    <w:p w14:paraId="6F20D0A3" w14:textId="0D22D94D" w:rsidR="0080670D" w:rsidRPr="00DD37B3" w:rsidRDefault="0080670D" w:rsidP="0080670D">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8" w:history="1">
        <w:r w:rsidRPr="00711F74">
          <w:rPr>
            <w:rStyle w:val="Hyperlink"/>
            <w:rFonts w:asciiTheme="minorHAnsi" w:hAnsiTheme="minorHAnsi" w:cs="Times New Roman"/>
            <w:b/>
            <w:sz w:val="22"/>
            <w:szCs w:val="22"/>
          </w:rPr>
          <w:t>Appendix 1.</w:t>
        </w:r>
      </w:hyperlink>
    </w:p>
    <w:p w14:paraId="58F0F792" w14:textId="77777777" w:rsidR="0080670D" w:rsidRPr="00DD37B3" w:rsidRDefault="0080670D" w:rsidP="0080670D">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p w14:paraId="35AEAE10" w14:textId="77777777" w:rsidR="0080670D" w:rsidRPr="0080670D" w:rsidRDefault="0080670D" w:rsidP="0080670D"/>
    <w:sectPr w:rsidR="0080670D" w:rsidRPr="0080670D" w:rsidSect="000A62E7">
      <w:headerReference w:type="default" r:id="rId9"/>
      <w:footerReference w:type="even" r:id="rId10"/>
      <w:footerReference w:type="default" r:id="rId11"/>
      <w:headerReference w:type="first" r:id="rId12"/>
      <w:footerReference w:type="first" r:id="rId13"/>
      <w:pgSz w:w="12240" w:h="15840"/>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79FA8" w14:textId="77777777" w:rsidR="00C723EB" w:rsidRDefault="00C723EB" w:rsidP="00992225">
      <w:r>
        <w:separator/>
      </w:r>
    </w:p>
  </w:endnote>
  <w:endnote w:type="continuationSeparator" w:id="0">
    <w:p w14:paraId="2F5C7AB4" w14:textId="77777777" w:rsidR="00C723EB" w:rsidRDefault="00C723EB"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Libre Franklin">
    <w:panose1 w:val="00000000000000000000"/>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ZWAdobeF">
    <w:altName w:val="Calibri"/>
    <w:panose1 w:val="020B0604020202020204"/>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EndPr>
      <w:rPr>
        <w:rStyle w:val="PageNumber"/>
      </w:rPr>
    </w:sdtEnd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691083"/>
      <w:docPartObj>
        <w:docPartGallery w:val="Page Numbers (Bottom of Page)"/>
        <w:docPartUnique/>
      </w:docPartObj>
    </w:sdtPr>
    <w:sdtEndPr>
      <w:rPr>
        <w:rStyle w:val="PageNumber"/>
      </w:rPr>
    </w:sdtEnd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&#13;&#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EndPr>
      <w:rPr>
        <w:rStyle w:val="PageNumber"/>
      </w:rPr>
    </w:sdtEnd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8104B" w14:textId="77777777" w:rsidR="00C723EB" w:rsidRDefault="00C723EB" w:rsidP="00992225">
      <w:r>
        <w:separator/>
      </w:r>
    </w:p>
  </w:footnote>
  <w:footnote w:type="continuationSeparator" w:id="0">
    <w:p w14:paraId="138ABE10" w14:textId="77777777" w:rsidR="00C723EB" w:rsidRDefault="00C723EB" w:rsidP="00992225">
      <w:r>
        <w:continuationSeparator/>
      </w:r>
    </w:p>
  </w:footnote>
  <w:footnote w:id="1">
    <w:p w14:paraId="2F568DB5" w14:textId="0ADDBD04" w:rsidR="0080670D" w:rsidRPr="00CF018C" w:rsidRDefault="0080670D" w:rsidP="0080670D">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w:t>
      </w:r>
      <w:r w:rsidR="00C23661">
        <w:rPr>
          <w:rFonts w:ascii="Arial" w:hAnsi="Arial" w:cs="Arial"/>
          <w:sz w:val="19"/>
          <w:szCs w:val="19"/>
        </w:rPr>
        <w:t>o</w:t>
      </w:r>
      <w:r w:rsidRPr="00CF018C">
        <w:rPr>
          <w:rFonts w:ascii="Arial" w:hAnsi="Arial" w:cs="Arial"/>
          <w:sz w:val="19"/>
          <w:szCs w:val="19"/>
        </w:rPr>
        <w:t>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7143F" w14:textId="645AA6E7" w:rsidR="001219B9" w:rsidRDefault="00A9022C" w:rsidP="00992225">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7A8D3" w14:textId="75E0C357" w:rsidR="001219B9" w:rsidRDefault="002A6190" w:rsidP="00992225">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&#13;&#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0B61EC"/>
    <w:multiLevelType w:val="hybridMultilevel"/>
    <w:tmpl w:val="CDCE0C5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9"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4"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28"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35"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9213980">
    <w:abstractNumId w:val="22"/>
  </w:num>
  <w:num w:numId="2" w16cid:durableId="350842476">
    <w:abstractNumId w:val="15"/>
  </w:num>
  <w:num w:numId="3" w16cid:durableId="919411855">
    <w:abstractNumId w:val="21"/>
  </w:num>
  <w:num w:numId="4" w16cid:durableId="799571484">
    <w:abstractNumId w:val="37"/>
  </w:num>
  <w:num w:numId="5" w16cid:durableId="1536190452">
    <w:abstractNumId w:val="16"/>
  </w:num>
  <w:num w:numId="6" w16cid:durableId="1769541975">
    <w:abstractNumId w:val="26"/>
  </w:num>
  <w:num w:numId="7" w16cid:durableId="1562129990">
    <w:abstractNumId w:val="14"/>
  </w:num>
  <w:num w:numId="8" w16cid:durableId="1914465907">
    <w:abstractNumId w:val="13"/>
  </w:num>
  <w:num w:numId="9" w16cid:durableId="973757917">
    <w:abstractNumId w:val="17"/>
  </w:num>
  <w:num w:numId="10" w16cid:durableId="451023807">
    <w:abstractNumId w:val="31"/>
  </w:num>
  <w:num w:numId="11" w16cid:durableId="1451704685">
    <w:abstractNumId w:val="33"/>
  </w:num>
  <w:num w:numId="12" w16cid:durableId="307394032">
    <w:abstractNumId w:val="36"/>
  </w:num>
  <w:num w:numId="13" w16cid:durableId="2128886662">
    <w:abstractNumId w:val="12"/>
  </w:num>
  <w:num w:numId="14" w16cid:durableId="334118245">
    <w:abstractNumId w:val="35"/>
  </w:num>
  <w:num w:numId="15" w16cid:durableId="957028843">
    <w:abstractNumId w:val="11"/>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9"/>
  </w:num>
  <w:num w:numId="28" w16cid:durableId="1514568419">
    <w:abstractNumId w:val="19"/>
  </w:num>
  <w:num w:numId="29" w16cid:durableId="1709987556">
    <w:abstractNumId w:val="24"/>
  </w:num>
  <w:num w:numId="30" w16cid:durableId="405229990">
    <w:abstractNumId w:val="20"/>
  </w:num>
  <w:num w:numId="31" w16cid:durableId="231816845">
    <w:abstractNumId w:val="30"/>
  </w:num>
  <w:num w:numId="32" w16cid:durableId="762607547">
    <w:abstractNumId w:val="32"/>
  </w:num>
  <w:num w:numId="33" w16cid:durableId="517931626">
    <w:abstractNumId w:val="25"/>
  </w:num>
  <w:num w:numId="34" w16cid:durableId="1504660834">
    <w:abstractNumId w:val="28"/>
  </w:num>
  <w:num w:numId="35" w16cid:durableId="1619557163">
    <w:abstractNumId w:val="23"/>
  </w:num>
  <w:num w:numId="36" w16cid:durableId="2061858969">
    <w:abstractNumId w:val="34"/>
  </w:num>
  <w:num w:numId="37" w16cid:durableId="1406872857">
    <w:abstractNumId w:val="27"/>
  </w:num>
  <w:num w:numId="38" w16cid:durableId="1763591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32CFB"/>
    <w:rsid w:val="00034FC4"/>
    <w:rsid w:val="00041792"/>
    <w:rsid w:val="00042CD4"/>
    <w:rsid w:val="0004705E"/>
    <w:rsid w:val="00050B59"/>
    <w:rsid w:val="000801D8"/>
    <w:rsid w:val="00081A97"/>
    <w:rsid w:val="000835F9"/>
    <w:rsid w:val="000849E3"/>
    <w:rsid w:val="00092B25"/>
    <w:rsid w:val="0009727C"/>
    <w:rsid w:val="000A62E7"/>
    <w:rsid w:val="000F6414"/>
    <w:rsid w:val="000F714A"/>
    <w:rsid w:val="001056D8"/>
    <w:rsid w:val="001219B9"/>
    <w:rsid w:val="001406E1"/>
    <w:rsid w:val="00155DB2"/>
    <w:rsid w:val="00157446"/>
    <w:rsid w:val="001639E8"/>
    <w:rsid w:val="00175BBD"/>
    <w:rsid w:val="001920D6"/>
    <w:rsid w:val="00197E93"/>
    <w:rsid w:val="001A4F38"/>
    <w:rsid w:val="001C0877"/>
    <w:rsid w:val="001C7B34"/>
    <w:rsid w:val="001D2D27"/>
    <w:rsid w:val="001F3D65"/>
    <w:rsid w:val="002022C3"/>
    <w:rsid w:val="00213B87"/>
    <w:rsid w:val="00217245"/>
    <w:rsid w:val="00232675"/>
    <w:rsid w:val="002574CD"/>
    <w:rsid w:val="00260116"/>
    <w:rsid w:val="00262722"/>
    <w:rsid w:val="002675B2"/>
    <w:rsid w:val="00270CFB"/>
    <w:rsid w:val="0027529B"/>
    <w:rsid w:val="002A6190"/>
    <w:rsid w:val="002A6664"/>
    <w:rsid w:val="002B172D"/>
    <w:rsid w:val="002C24C1"/>
    <w:rsid w:val="002C2873"/>
    <w:rsid w:val="002D12D4"/>
    <w:rsid w:val="002F270D"/>
    <w:rsid w:val="002F5098"/>
    <w:rsid w:val="002F5194"/>
    <w:rsid w:val="0030466F"/>
    <w:rsid w:val="00320B91"/>
    <w:rsid w:val="00321DF1"/>
    <w:rsid w:val="0033397F"/>
    <w:rsid w:val="003402ED"/>
    <w:rsid w:val="00361ACF"/>
    <w:rsid w:val="003752B3"/>
    <w:rsid w:val="003C39D7"/>
    <w:rsid w:val="003D2CD7"/>
    <w:rsid w:val="00417230"/>
    <w:rsid w:val="00420734"/>
    <w:rsid w:val="004217DF"/>
    <w:rsid w:val="0042735A"/>
    <w:rsid w:val="0046098C"/>
    <w:rsid w:val="00462172"/>
    <w:rsid w:val="00470AB9"/>
    <w:rsid w:val="00472313"/>
    <w:rsid w:val="004744BD"/>
    <w:rsid w:val="00490E17"/>
    <w:rsid w:val="004941EE"/>
    <w:rsid w:val="004D2A8F"/>
    <w:rsid w:val="004D2D94"/>
    <w:rsid w:val="004D4DF7"/>
    <w:rsid w:val="004D7A97"/>
    <w:rsid w:val="004E11CF"/>
    <w:rsid w:val="004E251E"/>
    <w:rsid w:val="004E5463"/>
    <w:rsid w:val="005173D5"/>
    <w:rsid w:val="0052116E"/>
    <w:rsid w:val="00550F48"/>
    <w:rsid w:val="005554B7"/>
    <w:rsid w:val="00561E55"/>
    <w:rsid w:val="00572EC7"/>
    <w:rsid w:val="00594337"/>
    <w:rsid w:val="005B6D31"/>
    <w:rsid w:val="005C01C3"/>
    <w:rsid w:val="005C4EA0"/>
    <w:rsid w:val="005D4082"/>
    <w:rsid w:val="005D6ABE"/>
    <w:rsid w:val="005E6001"/>
    <w:rsid w:val="00621F3E"/>
    <w:rsid w:val="00635A7F"/>
    <w:rsid w:val="00654849"/>
    <w:rsid w:val="006576C3"/>
    <w:rsid w:val="00657EF3"/>
    <w:rsid w:val="00660AA8"/>
    <w:rsid w:val="00663694"/>
    <w:rsid w:val="006842FD"/>
    <w:rsid w:val="00692A1D"/>
    <w:rsid w:val="006A4890"/>
    <w:rsid w:val="006C303D"/>
    <w:rsid w:val="006E1B64"/>
    <w:rsid w:val="006E59D7"/>
    <w:rsid w:val="007120BA"/>
    <w:rsid w:val="00715539"/>
    <w:rsid w:val="00717124"/>
    <w:rsid w:val="0073184F"/>
    <w:rsid w:val="007320AF"/>
    <w:rsid w:val="00736D0D"/>
    <w:rsid w:val="007533B3"/>
    <w:rsid w:val="007622E9"/>
    <w:rsid w:val="0076669B"/>
    <w:rsid w:val="00767B54"/>
    <w:rsid w:val="00793DA2"/>
    <w:rsid w:val="00797A33"/>
    <w:rsid w:val="007C51EB"/>
    <w:rsid w:val="007D0911"/>
    <w:rsid w:val="007D6AF9"/>
    <w:rsid w:val="007D7D7F"/>
    <w:rsid w:val="007F2031"/>
    <w:rsid w:val="0080670D"/>
    <w:rsid w:val="00816E6A"/>
    <w:rsid w:val="00830668"/>
    <w:rsid w:val="008446BC"/>
    <w:rsid w:val="00860D87"/>
    <w:rsid w:val="008703F0"/>
    <w:rsid w:val="00877D13"/>
    <w:rsid w:val="00895CDF"/>
    <w:rsid w:val="008A73E3"/>
    <w:rsid w:val="008B34DC"/>
    <w:rsid w:val="008B41F4"/>
    <w:rsid w:val="008D0741"/>
    <w:rsid w:val="008D2BCD"/>
    <w:rsid w:val="008E7161"/>
    <w:rsid w:val="008F14A1"/>
    <w:rsid w:val="008F3E28"/>
    <w:rsid w:val="009138EC"/>
    <w:rsid w:val="00931F43"/>
    <w:rsid w:val="00947DB8"/>
    <w:rsid w:val="00965B91"/>
    <w:rsid w:val="009716C2"/>
    <w:rsid w:val="00977163"/>
    <w:rsid w:val="00977BE5"/>
    <w:rsid w:val="00992225"/>
    <w:rsid w:val="009F36A0"/>
    <w:rsid w:val="00A124D9"/>
    <w:rsid w:val="00A17497"/>
    <w:rsid w:val="00A227B0"/>
    <w:rsid w:val="00A57636"/>
    <w:rsid w:val="00A66620"/>
    <w:rsid w:val="00A73669"/>
    <w:rsid w:val="00A9022C"/>
    <w:rsid w:val="00AB59F3"/>
    <w:rsid w:val="00AC5FB1"/>
    <w:rsid w:val="00AD7BF9"/>
    <w:rsid w:val="00AE1B32"/>
    <w:rsid w:val="00B016E4"/>
    <w:rsid w:val="00B07DCA"/>
    <w:rsid w:val="00B14614"/>
    <w:rsid w:val="00B46CE2"/>
    <w:rsid w:val="00BC64D2"/>
    <w:rsid w:val="00BE3976"/>
    <w:rsid w:val="00C13F73"/>
    <w:rsid w:val="00C23661"/>
    <w:rsid w:val="00C27D0D"/>
    <w:rsid w:val="00C436E6"/>
    <w:rsid w:val="00C4713C"/>
    <w:rsid w:val="00C478EB"/>
    <w:rsid w:val="00C5459C"/>
    <w:rsid w:val="00C624F6"/>
    <w:rsid w:val="00C6319E"/>
    <w:rsid w:val="00C723EB"/>
    <w:rsid w:val="00C755DC"/>
    <w:rsid w:val="00C81B45"/>
    <w:rsid w:val="00CA301A"/>
    <w:rsid w:val="00CB1A1E"/>
    <w:rsid w:val="00CB379E"/>
    <w:rsid w:val="00CD43E0"/>
    <w:rsid w:val="00CD5527"/>
    <w:rsid w:val="00CE02D8"/>
    <w:rsid w:val="00CE3294"/>
    <w:rsid w:val="00CE3DC8"/>
    <w:rsid w:val="00CE55B4"/>
    <w:rsid w:val="00CF0476"/>
    <w:rsid w:val="00CF0D6B"/>
    <w:rsid w:val="00CF71A4"/>
    <w:rsid w:val="00D00B7E"/>
    <w:rsid w:val="00D41052"/>
    <w:rsid w:val="00D428D8"/>
    <w:rsid w:val="00D602E5"/>
    <w:rsid w:val="00D65AEC"/>
    <w:rsid w:val="00D875C2"/>
    <w:rsid w:val="00D91B34"/>
    <w:rsid w:val="00DA3248"/>
    <w:rsid w:val="00DC1F48"/>
    <w:rsid w:val="00DC7C13"/>
    <w:rsid w:val="00DD6616"/>
    <w:rsid w:val="00DF529F"/>
    <w:rsid w:val="00E139CD"/>
    <w:rsid w:val="00E14166"/>
    <w:rsid w:val="00E14533"/>
    <w:rsid w:val="00E24EEF"/>
    <w:rsid w:val="00E33789"/>
    <w:rsid w:val="00E4432F"/>
    <w:rsid w:val="00E519A2"/>
    <w:rsid w:val="00E61903"/>
    <w:rsid w:val="00E62C0C"/>
    <w:rsid w:val="00E86925"/>
    <w:rsid w:val="00E90E7C"/>
    <w:rsid w:val="00E95907"/>
    <w:rsid w:val="00EA33AD"/>
    <w:rsid w:val="00EB26C7"/>
    <w:rsid w:val="00EE6FD1"/>
    <w:rsid w:val="00EF49BD"/>
    <w:rsid w:val="00F4008C"/>
    <w:rsid w:val="00F43854"/>
    <w:rsid w:val="00F4758C"/>
    <w:rsid w:val="00F67025"/>
    <w:rsid w:val="00F979AB"/>
    <w:rsid w:val="00FD5270"/>
    <w:rsid w:val="00FF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rox.com/DigitizingUtilitiesRound2/resource/198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10</Pages>
  <Words>1568</Words>
  <Characters>8942</Characters>
  <Application>Microsoft Office Word</Application>
  <DocSecurity>0</DocSecurity>
  <Lines>74</Lines>
  <Paragraphs>20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American-Made Digitizing Utilities Prize Round 2 Submission</vt:lpstr>
      <vt:lpstr>    Project Name</vt:lpstr>
      <vt:lpstr>        Innovation tagline (e.g., your mission in a few words)</vt:lpstr>
      <vt:lpstr>    Team</vt:lpstr>
      <vt:lpstr>    Partners </vt:lpstr>
      <vt:lpstr>    </vt:lpstr>
      <vt:lpstr>    </vt:lpstr>
      <vt:lpstr>    </vt:lpstr>
      <vt:lpstr>    Online Video: 90-Second Video (Public)</vt:lpstr>
      <vt:lpstr>    Cover Page</vt:lpstr>
      <vt:lpstr>    Supplementary Information </vt:lpstr>
      <vt:lpstr>        Four / Five question narrative word count: _______ total words </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Kobayashi, Noah</cp:lastModifiedBy>
  <cp:revision>20</cp:revision>
  <cp:lastPrinted>2021-09-29T20:15:00Z</cp:lastPrinted>
  <dcterms:created xsi:type="dcterms:W3CDTF">2024-11-13T17:26:00Z</dcterms:created>
  <dcterms:modified xsi:type="dcterms:W3CDTF">2024-11-13T17:37:00Z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ies>
</file>