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CB752" w14:textId="77777777" w:rsidR="00821B95" w:rsidRDefault="00821B95" w:rsidP="00321FD6">
      <w:pPr>
        <w:pStyle w:val="Heading2"/>
        <w:rPr>
          <w:rFonts w:ascii="Franklin Gothic Book" w:hAnsi="Franklin Gothic Book"/>
        </w:rPr>
      </w:pPr>
      <w:r>
        <w:rPr>
          <w:rFonts w:ascii="Franklin Gothic Book" w:hAnsi="Franklin Gothic Book"/>
        </w:rPr>
        <w:t>Submission Title:</w:t>
      </w:r>
    </w:p>
    <w:p w14:paraId="285986A4" w14:textId="32E27049" w:rsidR="00821B95" w:rsidRDefault="00821B95" w:rsidP="00821B95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t>Air Bubble Curtain for Physical Exclusion</w:t>
      </w:r>
    </w:p>
    <w:p w14:paraId="33FA7989" w14:textId="77777777" w:rsidR="00DE5888" w:rsidRDefault="00DE5888" w:rsidP="00821B95">
      <w:pPr>
        <w:rPr>
          <w:rFonts w:ascii="Franklin Gothic Book" w:hAnsi="Franklin Gothic Book"/>
        </w:rPr>
      </w:pPr>
    </w:p>
    <w:p w14:paraId="4AE80410" w14:textId="37B4A638" w:rsidR="00321FD6" w:rsidRPr="001E04B7" w:rsidRDefault="00321FD6" w:rsidP="00321FD6">
      <w:pPr>
        <w:pStyle w:val="Heading2"/>
        <w:rPr>
          <w:rFonts w:ascii="Franklin Gothic Book" w:hAnsi="Franklin Gothic Book"/>
        </w:rPr>
      </w:pPr>
      <w:r w:rsidRPr="001E04B7">
        <w:rPr>
          <w:rFonts w:ascii="Franklin Gothic Book" w:hAnsi="Franklin Gothic Book"/>
        </w:rPr>
        <w:t xml:space="preserve">Short Description: </w:t>
      </w:r>
    </w:p>
    <w:p w14:paraId="4B0BF51F" w14:textId="56390C02" w:rsidR="00321FD6" w:rsidRDefault="002732A9" w:rsidP="00321FD6">
      <w:pPr>
        <w:rPr>
          <w:rFonts w:ascii="Franklin Gothic Book" w:hAnsi="Franklin Gothic Book"/>
        </w:rPr>
      </w:pPr>
      <w:r w:rsidRPr="002732A9">
        <w:rPr>
          <w:rFonts w:ascii="Franklin Gothic Book" w:hAnsi="Franklin Gothic Book"/>
        </w:rPr>
        <w:t xml:space="preserve">This proposed </w:t>
      </w:r>
      <w:r w:rsidR="00F85C52">
        <w:rPr>
          <w:rFonts w:ascii="Franklin Gothic Book" w:hAnsi="Franklin Gothic Book"/>
        </w:rPr>
        <w:t>technology</w:t>
      </w:r>
      <w:r w:rsidRPr="002732A9">
        <w:rPr>
          <w:rFonts w:ascii="Franklin Gothic Book" w:hAnsi="Franklin Gothic Book"/>
        </w:rPr>
        <w:t xml:space="preserve"> is focused on using air bubbles for preventing entrainment of passive early life stages of fish and free-floating debris into water intake</w:t>
      </w:r>
      <w:r w:rsidR="0034113C">
        <w:rPr>
          <w:rFonts w:ascii="Franklin Gothic Book" w:hAnsi="Franklin Gothic Book"/>
        </w:rPr>
        <w:t>s and diversions</w:t>
      </w:r>
      <w:r w:rsidRPr="002732A9">
        <w:rPr>
          <w:rFonts w:ascii="Franklin Gothic Book" w:hAnsi="Franklin Gothic Book"/>
        </w:rPr>
        <w:t xml:space="preserve">.  </w:t>
      </w:r>
      <w:r w:rsidR="00F74BA8" w:rsidRPr="00F74BA8">
        <w:rPr>
          <w:rFonts w:ascii="Franklin Gothic Book" w:hAnsi="Franklin Gothic Book"/>
        </w:rPr>
        <w:t>There are two principal focuses: hydraulic exclusion associated with the induced upward current generated by a bubble curtain and physical adhesion of small bubbles to fish eggs</w:t>
      </w:r>
      <w:r w:rsidR="00816B69">
        <w:rPr>
          <w:rFonts w:ascii="Franklin Gothic Book" w:hAnsi="Franklin Gothic Book"/>
        </w:rPr>
        <w:t>/</w:t>
      </w:r>
      <w:r w:rsidR="00F74BA8" w:rsidRPr="00F74BA8">
        <w:rPr>
          <w:rFonts w:ascii="Franklin Gothic Book" w:hAnsi="Franklin Gothic Book"/>
        </w:rPr>
        <w:t>larvae</w:t>
      </w:r>
      <w:r w:rsidR="00816B69">
        <w:rPr>
          <w:rFonts w:ascii="Franklin Gothic Book" w:hAnsi="Franklin Gothic Book"/>
        </w:rPr>
        <w:t xml:space="preserve"> and debris</w:t>
      </w:r>
      <w:r w:rsidR="00F74BA8" w:rsidRPr="00F74BA8">
        <w:rPr>
          <w:rFonts w:ascii="Franklin Gothic Book" w:hAnsi="Franklin Gothic Book"/>
        </w:rPr>
        <w:t xml:space="preserve">.  Each </w:t>
      </w:r>
      <w:r w:rsidR="0034113C">
        <w:rPr>
          <w:rFonts w:ascii="Franklin Gothic Book" w:hAnsi="Franklin Gothic Book"/>
        </w:rPr>
        <w:t>of these f</w:t>
      </w:r>
      <w:r w:rsidR="00F74BA8" w:rsidRPr="00F74BA8">
        <w:rPr>
          <w:rFonts w:ascii="Franklin Gothic Book" w:hAnsi="Franklin Gothic Book"/>
        </w:rPr>
        <w:t>eature</w:t>
      </w:r>
      <w:r w:rsidR="0034113C">
        <w:rPr>
          <w:rFonts w:ascii="Franklin Gothic Book" w:hAnsi="Franklin Gothic Book"/>
        </w:rPr>
        <w:t>s</w:t>
      </w:r>
      <w:r w:rsidR="00F74BA8" w:rsidRPr="00F74BA8">
        <w:rPr>
          <w:rFonts w:ascii="Franklin Gothic Book" w:hAnsi="Franklin Gothic Book"/>
        </w:rPr>
        <w:t xml:space="preserve"> has potential to reduce entrainment of passive early life stages while also aiding in debris management.</w:t>
      </w:r>
    </w:p>
    <w:p w14:paraId="3E7BC26F" w14:textId="77777777" w:rsidR="002732A9" w:rsidRPr="001E04B7" w:rsidRDefault="002732A9" w:rsidP="00321FD6">
      <w:pPr>
        <w:rPr>
          <w:rFonts w:ascii="Franklin Gothic Book" w:hAnsi="Franklin Gothic Book"/>
          <w:color w:val="000000"/>
        </w:rPr>
      </w:pPr>
    </w:p>
    <w:p w14:paraId="24C7935C" w14:textId="77777777" w:rsidR="00321FD6" w:rsidRPr="001E04B7" w:rsidRDefault="00321FD6" w:rsidP="00321FD6">
      <w:pPr>
        <w:pStyle w:val="Heading2"/>
        <w:rPr>
          <w:rFonts w:ascii="Franklin Gothic Book" w:hAnsi="Franklin Gothic Book"/>
        </w:rPr>
      </w:pPr>
      <w:r w:rsidRPr="001E04B7">
        <w:rPr>
          <w:rFonts w:ascii="Franklin Gothic Book" w:hAnsi="Franklin Gothic Book"/>
        </w:rPr>
        <w:t>Team Information:</w:t>
      </w:r>
    </w:p>
    <w:p w14:paraId="4A21A130" w14:textId="1B746535" w:rsidR="00321FD6" w:rsidRPr="001E04B7" w:rsidRDefault="00321FD6" w:rsidP="00321FD6">
      <w:pPr>
        <w:rPr>
          <w:rFonts w:ascii="Franklin Gothic Book" w:hAnsi="Franklin Gothic Book"/>
          <w:color w:val="000000"/>
        </w:rPr>
      </w:pPr>
      <w:r w:rsidRPr="001E04B7">
        <w:rPr>
          <w:rFonts w:ascii="Franklin Gothic Book" w:hAnsi="Franklin Gothic Book"/>
          <w:b/>
        </w:rPr>
        <w:t>Team Lead Name</w:t>
      </w:r>
      <w:r w:rsidRPr="001E04B7">
        <w:rPr>
          <w:rFonts w:ascii="Franklin Gothic Book" w:hAnsi="Franklin Gothic Book"/>
        </w:rPr>
        <w:t xml:space="preserve">: </w:t>
      </w:r>
      <w:r w:rsidR="000D7B07">
        <w:rPr>
          <w:rFonts w:ascii="Franklin Gothic Book" w:hAnsi="Franklin Gothic Book"/>
        </w:rPr>
        <w:t>Timothy Hogan</w:t>
      </w:r>
      <w:r w:rsidR="005B3D4F">
        <w:rPr>
          <w:rFonts w:ascii="Franklin Gothic Book" w:hAnsi="Franklin Gothic Book"/>
        </w:rPr>
        <w:t>, TWB Environmental Research and Consulting, Inc.</w:t>
      </w:r>
      <w:r w:rsidR="00FE415F">
        <w:rPr>
          <w:rFonts w:ascii="Franklin Gothic Book" w:hAnsi="Franklin Gothic Book"/>
        </w:rPr>
        <w:t xml:space="preserve">, </w:t>
      </w:r>
      <w:r w:rsidR="00661BF6">
        <w:rPr>
          <w:rFonts w:ascii="Franklin Gothic Book" w:hAnsi="Franklin Gothic Book"/>
        </w:rPr>
        <w:t xml:space="preserve">Natick, MA; </w:t>
      </w:r>
      <w:hyperlink r:id="rId6" w:history="1">
        <w:r w:rsidR="00D64F44" w:rsidRPr="00EA2874">
          <w:rPr>
            <w:rStyle w:val="Hyperlink"/>
          </w:rPr>
          <w:t>https://www.linkedin.com/in/tim-hogan-46063b14/</w:t>
        </w:r>
      </w:hyperlink>
      <w:r w:rsidR="002258F4">
        <w:t>;</w:t>
      </w:r>
      <w:r w:rsidR="008D06DB">
        <w:t xml:space="preserve"> </w:t>
      </w:r>
      <w:hyperlink r:id="rId7" w:history="1">
        <w:r w:rsidR="002258F4">
          <w:rPr>
            <w:rStyle w:val="Hyperlink"/>
          </w:rPr>
          <w:t>https://twb-erc.com/</w:t>
        </w:r>
      </w:hyperlink>
    </w:p>
    <w:p w14:paraId="0517CC04" w14:textId="3E34E5F5" w:rsidR="00EB1A03" w:rsidRDefault="00EB1A03" w:rsidP="00321FD6">
      <w:pPr>
        <w:rPr>
          <w:rFonts w:ascii="Franklin Gothic Book" w:hAnsi="Franklin Gothic Book"/>
          <w:iCs/>
        </w:rPr>
      </w:pPr>
    </w:p>
    <w:p w14:paraId="0E66C340" w14:textId="1AC90347" w:rsidR="00EB1A03" w:rsidRDefault="00EB1A03" w:rsidP="00321FD6">
      <w:pPr>
        <w:rPr>
          <w:rFonts w:ascii="Franklin Gothic Book" w:hAnsi="Franklin Gothic Book"/>
          <w:iCs/>
        </w:rPr>
      </w:pPr>
    </w:p>
    <w:p w14:paraId="2C8F8A71" w14:textId="19BEEE1D" w:rsidR="00C46E88" w:rsidRDefault="00C46E88" w:rsidP="00321FD6">
      <w:pPr>
        <w:rPr>
          <w:rFonts w:ascii="Franklin Gothic Book" w:hAnsi="Franklin Gothic Book"/>
          <w:iCs/>
        </w:rPr>
      </w:pPr>
    </w:p>
    <w:p w14:paraId="4CC198F0" w14:textId="3A151730" w:rsidR="00C46E88" w:rsidRDefault="00C46E88" w:rsidP="00321FD6">
      <w:pPr>
        <w:rPr>
          <w:rFonts w:ascii="Franklin Gothic Book" w:hAnsi="Franklin Gothic Book"/>
          <w:iCs/>
        </w:rPr>
      </w:pPr>
    </w:p>
    <w:p w14:paraId="56276AC5" w14:textId="4137FBB5" w:rsidR="00C46E88" w:rsidRDefault="00C46E88" w:rsidP="00321FD6">
      <w:pPr>
        <w:rPr>
          <w:rFonts w:ascii="Franklin Gothic Book" w:hAnsi="Franklin Gothic Book"/>
          <w:iCs/>
        </w:rPr>
      </w:pPr>
    </w:p>
    <w:p w14:paraId="1BC01710" w14:textId="77777777" w:rsidR="00C46E88" w:rsidRDefault="00C46E88" w:rsidP="00321FD6">
      <w:pPr>
        <w:rPr>
          <w:rFonts w:ascii="Franklin Gothic Book" w:hAnsi="Franklin Gothic Book"/>
          <w:iCs/>
        </w:rPr>
      </w:pPr>
    </w:p>
    <w:p w14:paraId="6D7030E2" w14:textId="04103F19" w:rsidR="00EB1A03" w:rsidRPr="00EB1A03" w:rsidRDefault="00EB1A03" w:rsidP="00321FD6">
      <w:pPr>
        <w:rPr>
          <w:rFonts w:ascii="Franklin Gothic Book" w:hAnsi="Franklin Gothic Book"/>
          <w:iCs/>
        </w:rPr>
      </w:pPr>
      <w:r>
        <w:rPr>
          <w:rFonts w:ascii="Franklin Gothic Book" w:hAnsi="Franklin Gothic Book"/>
          <w:noProof/>
        </w:rPr>
        <w:drawing>
          <wp:inline distT="0" distB="0" distL="0" distR="0" wp14:anchorId="7E515242" wp14:editId="146F80FE">
            <wp:extent cx="5943600" cy="3899535"/>
            <wp:effectExtent l="0" t="0" r="0" b="571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9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B1A03" w:rsidRPr="00EB1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Std-Boo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86E48"/>
    <w:multiLevelType w:val="multilevel"/>
    <w:tmpl w:val="BD064844"/>
    <w:lvl w:ilvl="0">
      <w:start w:val="1"/>
      <w:numFmt w:val="bullet"/>
      <w:pStyle w:val="bulletlvl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7C074CD"/>
    <w:multiLevelType w:val="hybridMultilevel"/>
    <w:tmpl w:val="49326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C87A0E"/>
    <w:multiLevelType w:val="hybridMultilevel"/>
    <w:tmpl w:val="62B660D8"/>
    <w:lvl w:ilvl="0" w:tplc="3224014A">
      <w:start w:val="1"/>
      <w:numFmt w:val="decimal"/>
      <w:pStyle w:val="USAIDList0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D7AAA"/>
    <w:multiLevelType w:val="hybridMultilevel"/>
    <w:tmpl w:val="6C86B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9746E"/>
    <w:multiLevelType w:val="hybridMultilevel"/>
    <w:tmpl w:val="D2743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5E263D7"/>
    <w:multiLevelType w:val="hybridMultilevel"/>
    <w:tmpl w:val="4D5C2AB0"/>
    <w:lvl w:ilvl="0" w:tplc="1B2EFBF4">
      <w:start w:val="1"/>
      <w:numFmt w:val="bullet"/>
      <w:pStyle w:val="USAIDBullet02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B5753"/>
    <w:multiLevelType w:val="hybridMultilevel"/>
    <w:tmpl w:val="87DEB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0AB017D"/>
    <w:multiLevelType w:val="hybridMultilevel"/>
    <w:tmpl w:val="6ADE1E10"/>
    <w:lvl w:ilvl="0" w:tplc="294A7720">
      <w:start w:val="1"/>
      <w:numFmt w:val="bullet"/>
      <w:pStyle w:val="USAIDBullet0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F3ECC"/>
    <w:multiLevelType w:val="multilevel"/>
    <w:tmpl w:val="7D90832C"/>
    <w:lvl w:ilvl="0">
      <w:start w:val="1"/>
      <w:numFmt w:val="decimal"/>
      <w:pStyle w:val="USAIDHead01Numbered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USAIDHead02Numbered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USAIDHead03Numbered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USAIDHead04Numbered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USAIDHead05Numbered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USAIDHead06Numbered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64BC5628"/>
    <w:multiLevelType w:val="hybridMultilevel"/>
    <w:tmpl w:val="2D50A274"/>
    <w:lvl w:ilvl="0" w:tplc="6706CAE8">
      <w:start w:val="1"/>
      <w:numFmt w:val="upperLetter"/>
      <w:pStyle w:val="USAIDList02"/>
      <w:lvlText w:val="%1."/>
      <w:lvlJc w:val="left"/>
      <w:pPr>
        <w:tabs>
          <w:tab w:val="num" w:pos="288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601202"/>
    <w:multiLevelType w:val="hybridMultilevel"/>
    <w:tmpl w:val="84648D04"/>
    <w:lvl w:ilvl="0" w:tplc="95EE5BD6">
      <w:start w:val="1"/>
      <w:numFmt w:val="lowerRoman"/>
      <w:pStyle w:val="USAIDList03"/>
      <w:lvlText w:val="%1."/>
      <w:lvlJc w:val="left"/>
      <w:pPr>
        <w:tabs>
          <w:tab w:val="num" w:pos="1800"/>
        </w:tabs>
        <w:ind w:left="2160" w:hanging="360"/>
      </w:pPr>
      <w:rPr>
        <w:rFonts w:ascii="Times New Roman" w:hAnsi="Times New Roman" w:hint="default"/>
        <w:b w:val="0"/>
        <w:i w:val="0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E73F6A"/>
    <w:multiLevelType w:val="hybridMultilevel"/>
    <w:tmpl w:val="26D4F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CA422B5"/>
    <w:multiLevelType w:val="hybridMultilevel"/>
    <w:tmpl w:val="1AF0B3C4"/>
    <w:lvl w:ilvl="0" w:tplc="361E89E2">
      <w:start w:val="1"/>
      <w:numFmt w:val="bullet"/>
      <w:pStyle w:val="USAIDBullet03"/>
      <w:lvlText w:val="̶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78A35A45"/>
    <w:multiLevelType w:val="hybridMultilevel"/>
    <w:tmpl w:val="C636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2"/>
  </w:num>
  <w:num w:numId="11">
    <w:abstractNumId w:val="9"/>
  </w:num>
  <w:num w:numId="12">
    <w:abstractNumId w:val="10"/>
  </w:num>
  <w:num w:numId="13">
    <w:abstractNumId w:val="0"/>
  </w:num>
  <w:num w:numId="14">
    <w:abstractNumId w:val="3"/>
  </w:num>
  <w:num w:numId="15">
    <w:abstractNumId w:val="6"/>
  </w:num>
  <w:num w:numId="16">
    <w:abstractNumId w:val="1"/>
  </w:num>
  <w:num w:numId="17">
    <w:abstractNumId w:val="13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D6"/>
    <w:rsid w:val="00006593"/>
    <w:rsid w:val="0001081E"/>
    <w:rsid w:val="00022DFE"/>
    <w:rsid w:val="00024685"/>
    <w:rsid w:val="0003698D"/>
    <w:rsid w:val="00041172"/>
    <w:rsid w:val="00041C99"/>
    <w:rsid w:val="00042311"/>
    <w:rsid w:val="00044542"/>
    <w:rsid w:val="00054C7A"/>
    <w:rsid w:val="00056247"/>
    <w:rsid w:val="000577D1"/>
    <w:rsid w:val="00057E32"/>
    <w:rsid w:val="000646EB"/>
    <w:rsid w:val="00065AE5"/>
    <w:rsid w:val="000731BE"/>
    <w:rsid w:val="00083762"/>
    <w:rsid w:val="00084266"/>
    <w:rsid w:val="00084F02"/>
    <w:rsid w:val="00085A5E"/>
    <w:rsid w:val="00085AE7"/>
    <w:rsid w:val="00095802"/>
    <w:rsid w:val="000A01F8"/>
    <w:rsid w:val="000A1E3B"/>
    <w:rsid w:val="000A340C"/>
    <w:rsid w:val="000A5784"/>
    <w:rsid w:val="000B2931"/>
    <w:rsid w:val="000B76FD"/>
    <w:rsid w:val="000C2133"/>
    <w:rsid w:val="000C5782"/>
    <w:rsid w:val="000C63D8"/>
    <w:rsid w:val="000C7058"/>
    <w:rsid w:val="000D08A4"/>
    <w:rsid w:val="000D12C1"/>
    <w:rsid w:val="000D435D"/>
    <w:rsid w:val="000D47EF"/>
    <w:rsid w:val="000D7B07"/>
    <w:rsid w:val="000E354C"/>
    <w:rsid w:val="000E407E"/>
    <w:rsid w:val="000F4DC4"/>
    <w:rsid w:val="0010721F"/>
    <w:rsid w:val="00110AE2"/>
    <w:rsid w:val="00111C83"/>
    <w:rsid w:val="00111EC6"/>
    <w:rsid w:val="00112623"/>
    <w:rsid w:val="00121F44"/>
    <w:rsid w:val="00137368"/>
    <w:rsid w:val="00142D61"/>
    <w:rsid w:val="00143B8A"/>
    <w:rsid w:val="001627CE"/>
    <w:rsid w:val="001640E4"/>
    <w:rsid w:val="00166F16"/>
    <w:rsid w:val="001675D9"/>
    <w:rsid w:val="00182B53"/>
    <w:rsid w:val="00185EAA"/>
    <w:rsid w:val="0019110F"/>
    <w:rsid w:val="00195684"/>
    <w:rsid w:val="001A56C6"/>
    <w:rsid w:val="001B59C8"/>
    <w:rsid w:val="001C27DF"/>
    <w:rsid w:val="001C5E44"/>
    <w:rsid w:val="001D2CDE"/>
    <w:rsid w:val="001E04B7"/>
    <w:rsid w:val="001E1A7B"/>
    <w:rsid w:val="001F0768"/>
    <w:rsid w:val="001F271B"/>
    <w:rsid w:val="001F51F7"/>
    <w:rsid w:val="001F7DE1"/>
    <w:rsid w:val="00203EBA"/>
    <w:rsid w:val="0020631B"/>
    <w:rsid w:val="00212379"/>
    <w:rsid w:val="002145FC"/>
    <w:rsid w:val="0021690C"/>
    <w:rsid w:val="00217A92"/>
    <w:rsid w:val="0022015C"/>
    <w:rsid w:val="00222BCA"/>
    <w:rsid w:val="00222C6C"/>
    <w:rsid w:val="0022550D"/>
    <w:rsid w:val="002258F4"/>
    <w:rsid w:val="00227971"/>
    <w:rsid w:val="00247F21"/>
    <w:rsid w:val="0025583A"/>
    <w:rsid w:val="002650BF"/>
    <w:rsid w:val="00265FFD"/>
    <w:rsid w:val="002732A9"/>
    <w:rsid w:val="00293868"/>
    <w:rsid w:val="002B27AD"/>
    <w:rsid w:val="002C1A5D"/>
    <w:rsid w:val="002C1F74"/>
    <w:rsid w:val="002D2149"/>
    <w:rsid w:val="002D3532"/>
    <w:rsid w:val="002D5611"/>
    <w:rsid w:val="002D7679"/>
    <w:rsid w:val="002E4688"/>
    <w:rsid w:val="002E66E0"/>
    <w:rsid w:val="002E7C8F"/>
    <w:rsid w:val="002F3E4C"/>
    <w:rsid w:val="0030053E"/>
    <w:rsid w:val="00301280"/>
    <w:rsid w:val="00304398"/>
    <w:rsid w:val="00304F2D"/>
    <w:rsid w:val="00307B84"/>
    <w:rsid w:val="003101D8"/>
    <w:rsid w:val="00311561"/>
    <w:rsid w:val="00312D2C"/>
    <w:rsid w:val="003173B0"/>
    <w:rsid w:val="00321FD6"/>
    <w:rsid w:val="00323D5D"/>
    <w:rsid w:val="00330183"/>
    <w:rsid w:val="00331413"/>
    <w:rsid w:val="003318A7"/>
    <w:rsid w:val="00335501"/>
    <w:rsid w:val="00336591"/>
    <w:rsid w:val="00340704"/>
    <w:rsid w:val="0034113C"/>
    <w:rsid w:val="003417B4"/>
    <w:rsid w:val="0034426A"/>
    <w:rsid w:val="00344E6B"/>
    <w:rsid w:val="00352FE9"/>
    <w:rsid w:val="00353481"/>
    <w:rsid w:val="00353F45"/>
    <w:rsid w:val="00365C0D"/>
    <w:rsid w:val="00381CDC"/>
    <w:rsid w:val="003858B9"/>
    <w:rsid w:val="003944A8"/>
    <w:rsid w:val="00397E6B"/>
    <w:rsid w:val="003A2253"/>
    <w:rsid w:val="003B453E"/>
    <w:rsid w:val="003C31A3"/>
    <w:rsid w:val="003C331B"/>
    <w:rsid w:val="003E0AA3"/>
    <w:rsid w:val="003E379B"/>
    <w:rsid w:val="003E6126"/>
    <w:rsid w:val="003F5E0C"/>
    <w:rsid w:val="003F7453"/>
    <w:rsid w:val="0040022F"/>
    <w:rsid w:val="00400DC4"/>
    <w:rsid w:val="00402A56"/>
    <w:rsid w:val="00404BCC"/>
    <w:rsid w:val="00413FE7"/>
    <w:rsid w:val="00414BC3"/>
    <w:rsid w:val="00416CD6"/>
    <w:rsid w:val="00420F23"/>
    <w:rsid w:val="0042285C"/>
    <w:rsid w:val="00423605"/>
    <w:rsid w:val="00432AA1"/>
    <w:rsid w:val="004342AB"/>
    <w:rsid w:val="00435FE8"/>
    <w:rsid w:val="004406EB"/>
    <w:rsid w:val="00451F46"/>
    <w:rsid w:val="00463DEE"/>
    <w:rsid w:val="00466FA5"/>
    <w:rsid w:val="00477919"/>
    <w:rsid w:val="004846DB"/>
    <w:rsid w:val="00484CA9"/>
    <w:rsid w:val="00486633"/>
    <w:rsid w:val="004934F4"/>
    <w:rsid w:val="004958DE"/>
    <w:rsid w:val="00495B29"/>
    <w:rsid w:val="00496E34"/>
    <w:rsid w:val="004A1204"/>
    <w:rsid w:val="004B3DD1"/>
    <w:rsid w:val="004C172A"/>
    <w:rsid w:val="004C426C"/>
    <w:rsid w:val="004C589B"/>
    <w:rsid w:val="004C7246"/>
    <w:rsid w:val="004D3C7C"/>
    <w:rsid w:val="004D51CD"/>
    <w:rsid w:val="004D7732"/>
    <w:rsid w:val="004E2258"/>
    <w:rsid w:val="004E466C"/>
    <w:rsid w:val="004F192F"/>
    <w:rsid w:val="00500997"/>
    <w:rsid w:val="00507928"/>
    <w:rsid w:val="005104F4"/>
    <w:rsid w:val="005116B6"/>
    <w:rsid w:val="00512B06"/>
    <w:rsid w:val="005256BE"/>
    <w:rsid w:val="00526839"/>
    <w:rsid w:val="00526A7B"/>
    <w:rsid w:val="00531D07"/>
    <w:rsid w:val="0053275A"/>
    <w:rsid w:val="00533911"/>
    <w:rsid w:val="00535713"/>
    <w:rsid w:val="0053704B"/>
    <w:rsid w:val="0054287F"/>
    <w:rsid w:val="005435B0"/>
    <w:rsid w:val="00551674"/>
    <w:rsid w:val="0055384E"/>
    <w:rsid w:val="00557CB8"/>
    <w:rsid w:val="005626E5"/>
    <w:rsid w:val="005650C2"/>
    <w:rsid w:val="00565A25"/>
    <w:rsid w:val="00566728"/>
    <w:rsid w:val="00575CD7"/>
    <w:rsid w:val="00597604"/>
    <w:rsid w:val="005A3C11"/>
    <w:rsid w:val="005A5527"/>
    <w:rsid w:val="005B3D4F"/>
    <w:rsid w:val="005B45F4"/>
    <w:rsid w:val="005B6989"/>
    <w:rsid w:val="005B7081"/>
    <w:rsid w:val="005C4C0D"/>
    <w:rsid w:val="005C4C21"/>
    <w:rsid w:val="005C5431"/>
    <w:rsid w:val="005C7227"/>
    <w:rsid w:val="005C76A6"/>
    <w:rsid w:val="005E7622"/>
    <w:rsid w:val="005E7DF1"/>
    <w:rsid w:val="005F1B6B"/>
    <w:rsid w:val="005F1FE3"/>
    <w:rsid w:val="005F4742"/>
    <w:rsid w:val="00615B8A"/>
    <w:rsid w:val="00623AE0"/>
    <w:rsid w:val="00625875"/>
    <w:rsid w:val="00632A9D"/>
    <w:rsid w:val="00641908"/>
    <w:rsid w:val="00643FE5"/>
    <w:rsid w:val="006461C0"/>
    <w:rsid w:val="00646517"/>
    <w:rsid w:val="00654FC5"/>
    <w:rsid w:val="0066019E"/>
    <w:rsid w:val="00660F04"/>
    <w:rsid w:val="00661BF6"/>
    <w:rsid w:val="00664097"/>
    <w:rsid w:val="006655A6"/>
    <w:rsid w:val="006663AB"/>
    <w:rsid w:val="006707C0"/>
    <w:rsid w:val="00674DAA"/>
    <w:rsid w:val="006769B9"/>
    <w:rsid w:val="0068143A"/>
    <w:rsid w:val="00684AB5"/>
    <w:rsid w:val="0069013B"/>
    <w:rsid w:val="006A2BFF"/>
    <w:rsid w:val="006B361E"/>
    <w:rsid w:val="006B49D4"/>
    <w:rsid w:val="006C5ED5"/>
    <w:rsid w:val="006D156F"/>
    <w:rsid w:val="006D2B0F"/>
    <w:rsid w:val="006E1B66"/>
    <w:rsid w:val="006E32F8"/>
    <w:rsid w:val="006E4D1C"/>
    <w:rsid w:val="0071147C"/>
    <w:rsid w:val="00713979"/>
    <w:rsid w:val="00715756"/>
    <w:rsid w:val="00722994"/>
    <w:rsid w:val="007247DB"/>
    <w:rsid w:val="0072727D"/>
    <w:rsid w:val="00732E6C"/>
    <w:rsid w:val="00734239"/>
    <w:rsid w:val="0073638A"/>
    <w:rsid w:val="007409F3"/>
    <w:rsid w:val="007429D4"/>
    <w:rsid w:val="00757291"/>
    <w:rsid w:val="00760FCC"/>
    <w:rsid w:val="00761C26"/>
    <w:rsid w:val="007627AE"/>
    <w:rsid w:val="00767A59"/>
    <w:rsid w:val="00770D34"/>
    <w:rsid w:val="0079159C"/>
    <w:rsid w:val="007B1715"/>
    <w:rsid w:val="007C760C"/>
    <w:rsid w:val="007C789D"/>
    <w:rsid w:val="007D7597"/>
    <w:rsid w:val="007E3429"/>
    <w:rsid w:val="007E49B7"/>
    <w:rsid w:val="007E63F3"/>
    <w:rsid w:val="007E7B2C"/>
    <w:rsid w:val="007F1BFA"/>
    <w:rsid w:val="0080286D"/>
    <w:rsid w:val="008044F6"/>
    <w:rsid w:val="0081410A"/>
    <w:rsid w:val="0081612E"/>
    <w:rsid w:val="00816B69"/>
    <w:rsid w:val="00821B95"/>
    <w:rsid w:val="00822A9F"/>
    <w:rsid w:val="008247DA"/>
    <w:rsid w:val="00827240"/>
    <w:rsid w:val="008272FF"/>
    <w:rsid w:val="00831ECE"/>
    <w:rsid w:val="0083397A"/>
    <w:rsid w:val="00835EE8"/>
    <w:rsid w:val="00837959"/>
    <w:rsid w:val="0084127A"/>
    <w:rsid w:val="00846FE9"/>
    <w:rsid w:val="00847E75"/>
    <w:rsid w:val="00850E56"/>
    <w:rsid w:val="00853595"/>
    <w:rsid w:val="00853E5C"/>
    <w:rsid w:val="00861465"/>
    <w:rsid w:val="00866B02"/>
    <w:rsid w:val="00875A9B"/>
    <w:rsid w:val="0088140A"/>
    <w:rsid w:val="00883B45"/>
    <w:rsid w:val="00884A03"/>
    <w:rsid w:val="00886B2D"/>
    <w:rsid w:val="00891106"/>
    <w:rsid w:val="008A53AA"/>
    <w:rsid w:val="008A7F53"/>
    <w:rsid w:val="008B14EA"/>
    <w:rsid w:val="008B5FF5"/>
    <w:rsid w:val="008C19AA"/>
    <w:rsid w:val="008C435D"/>
    <w:rsid w:val="008D06DB"/>
    <w:rsid w:val="008D346A"/>
    <w:rsid w:val="008D4CB0"/>
    <w:rsid w:val="008F2E5F"/>
    <w:rsid w:val="008F30D6"/>
    <w:rsid w:val="008F4DAB"/>
    <w:rsid w:val="00901127"/>
    <w:rsid w:val="009021DC"/>
    <w:rsid w:val="00904B42"/>
    <w:rsid w:val="00906604"/>
    <w:rsid w:val="00911150"/>
    <w:rsid w:val="00920F46"/>
    <w:rsid w:val="009276C7"/>
    <w:rsid w:val="009310B7"/>
    <w:rsid w:val="0093177C"/>
    <w:rsid w:val="0093666B"/>
    <w:rsid w:val="00936D9D"/>
    <w:rsid w:val="009371ED"/>
    <w:rsid w:val="009400B5"/>
    <w:rsid w:val="0094206C"/>
    <w:rsid w:val="009460E1"/>
    <w:rsid w:val="00946D0D"/>
    <w:rsid w:val="00947C23"/>
    <w:rsid w:val="00947C80"/>
    <w:rsid w:val="00947CD1"/>
    <w:rsid w:val="0095570B"/>
    <w:rsid w:val="00970D03"/>
    <w:rsid w:val="00971D71"/>
    <w:rsid w:val="0097257C"/>
    <w:rsid w:val="00980675"/>
    <w:rsid w:val="00982CE1"/>
    <w:rsid w:val="00986B1B"/>
    <w:rsid w:val="00986BD4"/>
    <w:rsid w:val="00990D73"/>
    <w:rsid w:val="009965C1"/>
    <w:rsid w:val="009966E1"/>
    <w:rsid w:val="00996CEB"/>
    <w:rsid w:val="00997196"/>
    <w:rsid w:val="009B050B"/>
    <w:rsid w:val="009B329F"/>
    <w:rsid w:val="009B4567"/>
    <w:rsid w:val="009B5420"/>
    <w:rsid w:val="009C174E"/>
    <w:rsid w:val="009C1BAB"/>
    <w:rsid w:val="009C2FDC"/>
    <w:rsid w:val="009C65E2"/>
    <w:rsid w:val="009C6FB7"/>
    <w:rsid w:val="009C7EC4"/>
    <w:rsid w:val="009D16EA"/>
    <w:rsid w:val="009D27FA"/>
    <w:rsid w:val="009D2A24"/>
    <w:rsid w:val="009E09EE"/>
    <w:rsid w:val="009E1CDA"/>
    <w:rsid w:val="009E789F"/>
    <w:rsid w:val="009F0B59"/>
    <w:rsid w:val="009F45D3"/>
    <w:rsid w:val="00A012C6"/>
    <w:rsid w:val="00A015E5"/>
    <w:rsid w:val="00A01948"/>
    <w:rsid w:val="00A23D2F"/>
    <w:rsid w:val="00A25F74"/>
    <w:rsid w:val="00A26236"/>
    <w:rsid w:val="00A34ACC"/>
    <w:rsid w:val="00A3704A"/>
    <w:rsid w:val="00A40416"/>
    <w:rsid w:val="00A407CB"/>
    <w:rsid w:val="00A43974"/>
    <w:rsid w:val="00A455A1"/>
    <w:rsid w:val="00A47C58"/>
    <w:rsid w:val="00A57080"/>
    <w:rsid w:val="00A60C69"/>
    <w:rsid w:val="00A618F2"/>
    <w:rsid w:val="00A63FE5"/>
    <w:rsid w:val="00A649B9"/>
    <w:rsid w:val="00A64CD4"/>
    <w:rsid w:val="00A64DA1"/>
    <w:rsid w:val="00A700CE"/>
    <w:rsid w:val="00A72225"/>
    <w:rsid w:val="00A76390"/>
    <w:rsid w:val="00A83AF3"/>
    <w:rsid w:val="00A92D73"/>
    <w:rsid w:val="00A93B26"/>
    <w:rsid w:val="00AA6E33"/>
    <w:rsid w:val="00AA7D05"/>
    <w:rsid w:val="00AB12B0"/>
    <w:rsid w:val="00AB45EE"/>
    <w:rsid w:val="00AB53F9"/>
    <w:rsid w:val="00AC021F"/>
    <w:rsid w:val="00AC4B50"/>
    <w:rsid w:val="00AD0810"/>
    <w:rsid w:val="00AD1B3B"/>
    <w:rsid w:val="00AD20F8"/>
    <w:rsid w:val="00AD4094"/>
    <w:rsid w:val="00AD5CA4"/>
    <w:rsid w:val="00AE3962"/>
    <w:rsid w:val="00AE4744"/>
    <w:rsid w:val="00AF23BB"/>
    <w:rsid w:val="00AF4A29"/>
    <w:rsid w:val="00B062FA"/>
    <w:rsid w:val="00B10B3F"/>
    <w:rsid w:val="00B209B0"/>
    <w:rsid w:val="00B312C3"/>
    <w:rsid w:val="00B33504"/>
    <w:rsid w:val="00B33C8E"/>
    <w:rsid w:val="00B375AF"/>
    <w:rsid w:val="00B44601"/>
    <w:rsid w:val="00B455A4"/>
    <w:rsid w:val="00B46563"/>
    <w:rsid w:val="00B466F8"/>
    <w:rsid w:val="00B46B5F"/>
    <w:rsid w:val="00B46DF8"/>
    <w:rsid w:val="00B54AB9"/>
    <w:rsid w:val="00B55330"/>
    <w:rsid w:val="00B564FE"/>
    <w:rsid w:val="00B56C67"/>
    <w:rsid w:val="00B67CDE"/>
    <w:rsid w:val="00B75C0F"/>
    <w:rsid w:val="00B75F58"/>
    <w:rsid w:val="00B83CE7"/>
    <w:rsid w:val="00B95FF0"/>
    <w:rsid w:val="00B96FE4"/>
    <w:rsid w:val="00BA0D61"/>
    <w:rsid w:val="00BA419F"/>
    <w:rsid w:val="00BA50BD"/>
    <w:rsid w:val="00BA76BE"/>
    <w:rsid w:val="00BA7820"/>
    <w:rsid w:val="00BB3BB9"/>
    <w:rsid w:val="00BC3828"/>
    <w:rsid w:val="00BD3E34"/>
    <w:rsid w:val="00BD63FE"/>
    <w:rsid w:val="00BD6D95"/>
    <w:rsid w:val="00BE1C5D"/>
    <w:rsid w:val="00BE1E51"/>
    <w:rsid w:val="00BE36CE"/>
    <w:rsid w:val="00BE4623"/>
    <w:rsid w:val="00BE589F"/>
    <w:rsid w:val="00BE6DCB"/>
    <w:rsid w:val="00BF0435"/>
    <w:rsid w:val="00BF220B"/>
    <w:rsid w:val="00BF6CDE"/>
    <w:rsid w:val="00C0064B"/>
    <w:rsid w:val="00C0713B"/>
    <w:rsid w:val="00C10B3F"/>
    <w:rsid w:val="00C12677"/>
    <w:rsid w:val="00C13624"/>
    <w:rsid w:val="00C1372F"/>
    <w:rsid w:val="00C22349"/>
    <w:rsid w:val="00C3187D"/>
    <w:rsid w:val="00C32B45"/>
    <w:rsid w:val="00C34BD6"/>
    <w:rsid w:val="00C40484"/>
    <w:rsid w:val="00C44BB2"/>
    <w:rsid w:val="00C44C8D"/>
    <w:rsid w:val="00C46E88"/>
    <w:rsid w:val="00C56E15"/>
    <w:rsid w:val="00C57C02"/>
    <w:rsid w:val="00C7317B"/>
    <w:rsid w:val="00C75734"/>
    <w:rsid w:val="00C813AE"/>
    <w:rsid w:val="00C84379"/>
    <w:rsid w:val="00C84FB7"/>
    <w:rsid w:val="00C91159"/>
    <w:rsid w:val="00C9312F"/>
    <w:rsid w:val="00C94A76"/>
    <w:rsid w:val="00CA08BE"/>
    <w:rsid w:val="00CA2E1C"/>
    <w:rsid w:val="00CA742D"/>
    <w:rsid w:val="00CB13C6"/>
    <w:rsid w:val="00CB7329"/>
    <w:rsid w:val="00CD30B2"/>
    <w:rsid w:val="00CD5B9D"/>
    <w:rsid w:val="00CE1CF4"/>
    <w:rsid w:val="00CE4453"/>
    <w:rsid w:val="00CE6593"/>
    <w:rsid w:val="00CF7A54"/>
    <w:rsid w:val="00CF7FD4"/>
    <w:rsid w:val="00D13714"/>
    <w:rsid w:val="00D17849"/>
    <w:rsid w:val="00D24225"/>
    <w:rsid w:val="00D30714"/>
    <w:rsid w:val="00D323F3"/>
    <w:rsid w:val="00D41494"/>
    <w:rsid w:val="00D41FEA"/>
    <w:rsid w:val="00D46145"/>
    <w:rsid w:val="00D53A98"/>
    <w:rsid w:val="00D60ED6"/>
    <w:rsid w:val="00D629FC"/>
    <w:rsid w:val="00D64F44"/>
    <w:rsid w:val="00D73696"/>
    <w:rsid w:val="00D763CB"/>
    <w:rsid w:val="00D85810"/>
    <w:rsid w:val="00D867F5"/>
    <w:rsid w:val="00D916FC"/>
    <w:rsid w:val="00D92400"/>
    <w:rsid w:val="00DA02D6"/>
    <w:rsid w:val="00DA298A"/>
    <w:rsid w:val="00DA31CA"/>
    <w:rsid w:val="00DA57F8"/>
    <w:rsid w:val="00DB70D9"/>
    <w:rsid w:val="00DB7D9D"/>
    <w:rsid w:val="00DC0709"/>
    <w:rsid w:val="00DD0246"/>
    <w:rsid w:val="00DD21DC"/>
    <w:rsid w:val="00DD3816"/>
    <w:rsid w:val="00DD5B9F"/>
    <w:rsid w:val="00DD5E9E"/>
    <w:rsid w:val="00DE3196"/>
    <w:rsid w:val="00DE5888"/>
    <w:rsid w:val="00E01F00"/>
    <w:rsid w:val="00E05D67"/>
    <w:rsid w:val="00E27F4B"/>
    <w:rsid w:val="00E304D2"/>
    <w:rsid w:val="00E30C08"/>
    <w:rsid w:val="00E31AC6"/>
    <w:rsid w:val="00E34758"/>
    <w:rsid w:val="00E37C72"/>
    <w:rsid w:val="00E400F3"/>
    <w:rsid w:val="00E47017"/>
    <w:rsid w:val="00E50DBE"/>
    <w:rsid w:val="00E530A3"/>
    <w:rsid w:val="00E53B0A"/>
    <w:rsid w:val="00E60B77"/>
    <w:rsid w:val="00E61D2B"/>
    <w:rsid w:val="00E6444C"/>
    <w:rsid w:val="00E70DB1"/>
    <w:rsid w:val="00E7374C"/>
    <w:rsid w:val="00E84785"/>
    <w:rsid w:val="00E90779"/>
    <w:rsid w:val="00E91A2F"/>
    <w:rsid w:val="00E94DC5"/>
    <w:rsid w:val="00E96DA6"/>
    <w:rsid w:val="00EA0121"/>
    <w:rsid w:val="00EA45FA"/>
    <w:rsid w:val="00EA59BD"/>
    <w:rsid w:val="00EA640D"/>
    <w:rsid w:val="00EA7418"/>
    <w:rsid w:val="00EB1A03"/>
    <w:rsid w:val="00EB3551"/>
    <w:rsid w:val="00EC2EF2"/>
    <w:rsid w:val="00EC3139"/>
    <w:rsid w:val="00EC77A4"/>
    <w:rsid w:val="00ED0DFA"/>
    <w:rsid w:val="00ED57E5"/>
    <w:rsid w:val="00EE5886"/>
    <w:rsid w:val="00EE6598"/>
    <w:rsid w:val="00F00AC8"/>
    <w:rsid w:val="00F04914"/>
    <w:rsid w:val="00F05CD8"/>
    <w:rsid w:val="00F177E5"/>
    <w:rsid w:val="00F2226D"/>
    <w:rsid w:val="00F25578"/>
    <w:rsid w:val="00F27A8D"/>
    <w:rsid w:val="00F35097"/>
    <w:rsid w:val="00F35D38"/>
    <w:rsid w:val="00F36B2F"/>
    <w:rsid w:val="00F43DDC"/>
    <w:rsid w:val="00F45665"/>
    <w:rsid w:val="00F51150"/>
    <w:rsid w:val="00F512F7"/>
    <w:rsid w:val="00F561F5"/>
    <w:rsid w:val="00F60EAD"/>
    <w:rsid w:val="00F72D5F"/>
    <w:rsid w:val="00F74BA8"/>
    <w:rsid w:val="00F7638A"/>
    <w:rsid w:val="00F766BD"/>
    <w:rsid w:val="00F76FE6"/>
    <w:rsid w:val="00F8456D"/>
    <w:rsid w:val="00F85C52"/>
    <w:rsid w:val="00F909BD"/>
    <w:rsid w:val="00F94329"/>
    <w:rsid w:val="00F95343"/>
    <w:rsid w:val="00FB483C"/>
    <w:rsid w:val="00FB7221"/>
    <w:rsid w:val="00FC1617"/>
    <w:rsid w:val="00FC5B0A"/>
    <w:rsid w:val="00FD18C5"/>
    <w:rsid w:val="00FD3448"/>
    <w:rsid w:val="00FD3E1F"/>
    <w:rsid w:val="00FD4618"/>
    <w:rsid w:val="00FD55A9"/>
    <w:rsid w:val="00FD562E"/>
    <w:rsid w:val="00FE2860"/>
    <w:rsid w:val="00FE34EF"/>
    <w:rsid w:val="00FE415F"/>
    <w:rsid w:val="00FE5EE7"/>
    <w:rsid w:val="00FF18A0"/>
    <w:rsid w:val="00FF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FF450"/>
  <w15:chartTrackingRefBased/>
  <w15:docId w15:val="{76F6F47C-D556-46CB-AE22-797E5AB6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C69"/>
  </w:style>
  <w:style w:type="paragraph" w:styleId="Heading1">
    <w:name w:val="heading 1"/>
    <w:basedOn w:val="Normal"/>
    <w:next w:val="Normal"/>
    <w:link w:val="Heading1Char"/>
    <w:uiPriority w:val="9"/>
    <w:qFormat/>
    <w:rsid w:val="003012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321FD6"/>
    <w:pPr>
      <w:keepNext/>
      <w:spacing w:after="200"/>
      <w:outlineLvl w:val="1"/>
    </w:pPr>
    <w:rPr>
      <w:rFonts w:asciiTheme="majorHAnsi" w:eastAsia="Arial" w:hAnsiTheme="majorHAnsi" w:cs="Times New Roman"/>
      <w:b/>
      <w:sz w:val="44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1FD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1FD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27A8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SAIDrightcredit">
    <w:name w:val="USAID right credit"/>
    <w:basedOn w:val="Normal"/>
    <w:qFormat/>
    <w:rsid w:val="00625875"/>
    <w:pPr>
      <w:suppressAutoHyphens/>
      <w:spacing w:before="40" w:after="40"/>
      <w:jc w:val="right"/>
    </w:pPr>
    <w:rPr>
      <w:rFonts w:ascii="Gill Sans MT" w:eastAsiaTheme="minorEastAsia" w:hAnsi="Gill Sans MT" w:cs="GillSansMTStd-Book"/>
      <w:caps/>
      <w:color w:val="000000" w:themeColor="text1"/>
      <w:spacing w:val="1"/>
      <w:sz w:val="12"/>
      <w:szCs w:val="12"/>
    </w:rPr>
  </w:style>
  <w:style w:type="paragraph" w:customStyle="1" w:styleId="USAIDauthors">
    <w:name w:val="USAID_authors"/>
    <w:basedOn w:val="Normal"/>
    <w:uiPriority w:val="2"/>
    <w:qFormat/>
    <w:rsid w:val="00625875"/>
    <w:pPr>
      <w:ind w:right="360"/>
    </w:pPr>
    <w:rPr>
      <w:rFonts w:ascii="Arial" w:eastAsiaTheme="minorEastAsia" w:hAnsi="Arial" w:cs="Arial"/>
      <w:color w:val="6C6463"/>
      <w:sz w:val="28"/>
      <w:szCs w:val="32"/>
    </w:rPr>
  </w:style>
  <w:style w:type="paragraph" w:customStyle="1" w:styleId="USAIDBlock">
    <w:name w:val="USAID_Block"/>
    <w:next w:val="Normal"/>
    <w:link w:val="USAIDBlockChar"/>
    <w:qFormat/>
    <w:rsid w:val="00625875"/>
    <w:pPr>
      <w:spacing w:after="120"/>
      <w:ind w:left="720" w:right="720"/>
    </w:pPr>
    <w:rPr>
      <w:rFonts w:ascii="Times New Roman" w:eastAsia="Times" w:hAnsi="Times New Roman" w:cs="Times New Roman"/>
      <w:color w:val="000000" w:themeColor="text1"/>
      <w:sz w:val="24"/>
      <w:szCs w:val="20"/>
    </w:rPr>
  </w:style>
  <w:style w:type="character" w:customStyle="1" w:styleId="USAIDBlockChar">
    <w:name w:val="USAID_Block Char"/>
    <w:basedOn w:val="DefaultParagraphFont"/>
    <w:link w:val="USAIDBlock"/>
    <w:rsid w:val="00625875"/>
    <w:rPr>
      <w:rFonts w:ascii="Times New Roman" w:eastAsia="Times" w:hAnsi="Times New Roman" w:cs="Times New Roman"/>
      <w:color w:val="000000" w:themeColor="text1"/>
      <w:sz w:val="24"/>
      <w:szCs w:val="20"/>
    </w:rPr>
  </w:style>
  <w:style w:type="paragraph" w:customStyle="1" w:styleId="USAIDBodyText">
    <w:name w:val="USAID_Body_Text"/>
    <w:link w:val="USAIDBodyTextChar"/>
    <w:qFormat/>
    <w:rsid w:val="00625875"/>
    <w:pPr>
      <w:spacing w:after="240"/>
    </w:pPr>
    <w:rPr>
      <w:rFonts w:ascii="Times New Roman" w:eastAsia="Times" w:hAnsi="Times New Roman" w:cs="Times New Roman"/>
      <w:color w:val="000000" w:themeColor="text1"/>
      <w:szCs w:val="20"/>
    </w:rPr>
  </w:style>
  <w:style w:type="character" w:customStyle="1" w:styleId="USAIDBodyTextChar">
    <w:name w:val="USAID_Body_Text Char"/>
    <w:basedOn w:val="DefaultParagraphFont"/>
    <w:link w:val="USAIDBodyText"/>
    <w:rsid w:val="00625875"/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Bullet01">
    <w:name w:val="USAID_Bullet_01"/>
    <w:qFormat/>
    <w:rsid w:val="00625875"/>
    <w:pPr>
      <w:numPr>
        <w:numId w:val="1"/>
      </w:numPr>
      <w:spacing w:after="120"/>
    </w:pPr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Bullet02">
    <w:name w:val="USAID_Bullet_02"/>
    <w:link w:val="USAIDBullet02Char"/>
    <w:qFormat/>
    <w:rsid w:val="00625875"/>
    <w:pPr>
      <w:numPr>
        <w:numId w:val="2"/>
      </w:numPr>
      <w:spacing w:after="120"/>
    </w:pPr>
    <w:rPr>
      <w:rFonts w:ascii="Times New Roman" w:eastAsia="Times" w:hAnsi="Times New Roman" w:cs="Times New Roman"/>
      <w:color w:val="000000" w:themeColor="text1"/>
      <w:szCs w:val="24"/>
    </w:rPr>
  </w:style>
  <w:style w:type="character" w:customStyle="1" w:styleId="USAIDBullet02Char">
    <w:name w:val="USAID_Bullet_02 Char"/>
    <w:basedOn w:val="USAIDBodyTextChar"/>
    <w:link w:val="USAIDBullet02"/>
    <w:rsid w:val="00625875"/>
    <w:rPr>
      <w:rFonts w:ascii="Times New Roman" w:eastAsia="Times" w:hAnsi="Times New Roman" w:cs="Times New Roman"/>
      <w:color w:val="000000" w:themeColor="text1"/>
      <w:szCs w:val="24"/>
    </w:rPr>
  </w:style>
  <w:style w:type="paragraph" w:customStyle="1" w:styleId="USAIDBullet03">
    <w:name w:val="USAID_Bullet_03"/>
    <w:qFormat/>
    <w:rsid w:val="00625875"/>
    <w:pPr>
      <w:numPr>
        <w:numId w:val="3"/>
      </w:numPr>
      <w:spacing w:after="120"/>
    </w:pPr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Byline">
    <w:name w:val="USAID_Byline"/>
    <w:qFormat/>
    <w:rsid w:val="00625875"/>
    <w:pPr>
      <w:spacing w:after="240"/>
      <w:jc w:val="center"/>
    </w:pPr>
    <w:rPr>
      <w:rFonts w:ascii="Arial" w:eastAsia="Times New Roman" w:hAnsi="Arial" w:cs="Times New Roman"/>
      <w:b/>
      <w:i/>
      <w:color w:val="000000" w:themeColor="text1"/>
      <w:sz w:val="20"/>
      <w:szCs w:val="28"/>
    </w:rPr>
  </w:style>
  <w:style w:type="paragraph" w:customStyle="1" w:styleId="USAIDdate">
    <w:name w:val="USAID_date"/>
    <w:basedOn w:val="Normal"/>
    <w:uiPriority w:val="2"/>
    <w:qFormat/>
    <w:rsid w:val="00625875"/>
    <w:pPr>
      <w:spacing w:after="240"/>
      <w:ind w:right="360"/>
    </w:pPr>
    <w:rPr>
      <w:rFonts w:eastAsiaTheme="minorEastAsia" w:cs="Arial"/>
      <w:iCs/>
      <w:color w:val="6C6463"/>
      <w:sz w:val="24"/>
      <w:szCs w:val="24"/>
    </w:rPr>
  </w:style>
  <w:style w:type="paragraph" w:customStyle="1" w:styleId="USAIDEquation">
    <w:name w:val="USAID_Equation"/>
    <w:next w:val="USAIDBodyText"/>
    <w:qFormat/>
    <w:rsid w:val="00625875"/>
    <w:pPr>
      <w:spacing w:after="240"/>
      <w:ind w:left="720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FigureImageCentered">
    <w:name w:val="USAID_Figure/Image_Centered"/>
    <w:next w:val="Normal"/>
    <w:rsid w:val="00625875"/>
    <w:pPr>
      <w:spacing w:after="120"/>
      <w:jc w:val="center"/>
    </w:pPr>
    <w:rPr>
      <w:rFonts w:ascii="Times New Roman" w:eastAsia="Times New Roman" w:hAnsi="Times New Roman" w:cs="Times New Roman"/>
      <w:color w:val="000000" w:themeColor="text1"/>
      <w:sz w:val="24"/>
      <w:szCs w:val="20"/>
    </w:rPr>
  </w:style>
  <w:style w:type="paragraph" w:customStyle="1" w:styleId="USAIDFigureCaption">
    <w:name w:val="USAID_Figure_Caption"/>
    <w:next w:val="USAIDBodyText"/>
    <w:qFormat/>
    <w:rsid w:val="00625875"/>
    <w:pPr>
      <w:spacing w:before="120" w:after="120"/>
      <w:jc w:val="center"/>
    </w:pPr>
    <w:rPr>
      <w:rFonts w:ascii="Arial" w:eastAsia="Times New Roman" w:hAnsi="Arial" w:cs="Times New Roman"/>
      <w:b/>
      <w:color w:val="000000" w:themeColor="text1"/>
      <w:sz w:val="20"/>
      <w:szCs w:val="24"/>
    </w:rPr>
  </w:style>
  <w:style w:type="paragraph" w:customStyle="1" w:styleId="USAIDFootnoteEndnote">
    <w:name w:val="USAID_Footnote_Endnote"/>
    <w:qFormat/>
    <w:rsid w:val="00625875"/>
    <w:rPr>
      <w:rFonts w:ascii="Times New Roman" w:eastAsia="Times New Roman" w:hAnsi="Times New Roman" w:cs="Times New Roman"/>
      <w:color w:val="000000" w:themeColor="text1"/>
      <w:sz w:val="20"/>
      <w:szCs w:val="20"/>
    </w:rPr>
  </w:style>
  <w:style w:type="paragraph" w:customStyle="1" w:styleId="USAIDHead01">
    <w:name w:val="USAID_Head_01"/>
    <w:next w:val="USAIDBodyText"/>
    <w:qFormat/>
    <w:rsid w:val="00625875"/>
    <w:pPr>
      <w:keepNext/>
      <w:spacing w:after="60"/>
    </w:pPr>
    <w:rPr>
      <w:rFonts w:ascii="Arial" w:eastAsia="Times" w:hAnsi="Arial" w:cs="Arial"/>
      <w:b/>
      <w:color w:val="44546A" w:themeColor="text2"/>
      <w:kern w:val="24"/>
      <w:sz w:val="36"/>
      <w:szCs w:val="20"/>
    </w:rPr>
  </w:style>
  <w:style w:type="paragraph" w:customStyle="1" w:styleId="USAIDHead01NotinTOC">
    <w:name w:val="USAID_Head_01_Not_in_TOC"/>
    <w:basedOn w:val="USAIDHead01"/>
    <w:next w:val="USAIDBodyText"/>
    <w:qFormat/>
    <w:rsid w:val="00625875"/>
  </w:style>
  <w:style w:type="paragraph" w:customStyle="1" w:styleId="USAIDHead01Numbered">
    <w:name w:val="USAID_Head_01_Numbered"/>
    <w:next w:val="USAIDBodyText"/>
    <w:qFormat/>
    <w:rsid w:val="00625875"/>
    <w:pPr>
      <w:keepNext/>
      <w:numPr>
        <w:numId w:val="9"/>
      </w:numPr>
      <w:spacing w:after="60"/>
    </w:pPr>
    <w:rPr>
      <w:rFonts w:ascii="Arial" w:eastAsia="Times" w:hAnsi="Arial" w:cs="Arial"/>
      <w:b/>
      <w:color w:val="44546A" w:themeColor="text2"/>
      <w:kern w:val="24"/>
      <w:sz w:val="36"/>
      <w:szCs w:val="20"/>
    </w:rPr>
  </w:style>
  <w:style w:type="paragraph" w:customStyle="1" w:styleId="USAIDHead02">
    <w:name w:val="USAID_Head_02"/>
    <w:next w:val="USAIDBodyText"/>
    <w:qFormat/>
    <w:rsid w:val="00625875"/>
    <w:pPr>
      <w:keepNext/>
      <w:spacing w:after="60"/>
    </w:pPr>
    <w:rPr>
      <w:rFonts w:ascii="Arial" w:eastAsia="Times" w:hAnsi="Arial" w:cs="Arial"/>
      <w:b/>
      <w:color w:val="44546A" w:themeColor="text2"/>
      <w:sz w:val="28"/>
      <w:szCs w:val="20"/>
    </w:rPr>
  </w:style>
  <w:style w:type="paragraph" w:customStyle="1" w:styleId="USAIDHead02Numbered">
    <w:name w:val="USAID_Head_02_Numbered"/>
    <w:next w:val="USAIDBodyText"/>
    <w:qFormat/>
    <w:rsid w:val="00625875"/>
    <w:pPr>
      <w:keepNext/>
      <w:numPr>
        <w:ilvl w:val="1"/>
        <w:numId w:val="9"/>
      </w:numPr>
      <w:spacing w:after="60"/>
    </w:pPr>
    <w:rPr>
      <w:rFonts w:ascii="Arial" w:eastAsia="Times" w:hAnsi="Arial" w:cs="Arial"/>
      <w:b/>
      <w:color w:val="44546A" w:themeColor="text2"/>
      <w:sz w:val="28"/>
      <w:szCs w:val="20"/>
    </w:rPr>
  </w:style>
  <w:style w:type="paragraph" w:customStyle="1" w:styleId="USAIDHead03">
    <w:name w:val="USAID_Head_03"/>
    <w:next w:val="USAIDBodyText"/>
    <w:qFormat/>
    <w:rsid w:val="00625875"/>
    <w:pPr>
      <w:keepNext/>
      <w:spacing w:after="60"/>
    </w:pPr>
    <w:rPr>
      <w:rFonts w:ascii="Arial" w:eastAsia="Times" w:hAnsi="Arial" w:cs="Times New Roman"/>
      <w:b/>
      <w:i/>
      <w:color w:val="44546A" w:themeColor="text2"/>
      <w:sz w:val="24"/>
      <w:szCs w:val="20"/>
    </w:rPr>
  </w:style>
  <w:style w:type="paragraph" w:customStyle="1" w:styleId="USAIDHead03Numbered">
    <w:name w:val="USAID_Head_03_Numbered"/>
    <w:next w:val="USAIDBodyText"/>
    <w:qFormat/>
    <w:rsid w:val="00625875"/>
    <w:pPr>
      <w:keepNext/>
      <w:numPr>
        <w:ilvl w:val="2"/>
        <w:numId w:val="9"/>
      </w:numPr>
      <w:spacing w:after="60"/>
    </w:pPr>
    <w:rPr>
      <w:rFonts w:ascii="Arial" w:eastAsia="Times" w:hAnsi="Arial" w:cs="Times New Roman"/>
      <w:b/>
      <w:i/>
      <w:color w:val="44546A" w:themeColor="text2"/>
      <w:sz w:val="24"/>
      <w:szCs w:val="20"/>
    </w:rPr>
  </w:style>
  <w:style w:type="paragraph" w:customStyle="1" w:styleId="USAIDHead04">
    <w:name w:val="USAID_Head_04"/>
    <w:next w:val="USAIDBodyText"/>
    <w:qFormat/>
    <w:rsid w:val="00625875"/>
    <w:pPr>
      <w:keepNext/>
      <w:spacing w:after="60"/>
    </w:pPr>
    <w:rPr>
      <w:rFonts w:ascii="Arial" w:eastAsia="Times New Roman" w:hAnsi="Arial" w:cs="Tahoma"/>
      <w:i/>
      <w:color w:val="000000" w:themeColor="text1"/>
      <w:sz w:val="24"/>
      <w:szCs w:val="16"/>
    </w:rPr>
  </w:style>
  <w:style w:type="paragraph" w:customStyle="1" w:styleId="USAIDHead04Numbered">
    <w:name w:val="USAID_Head_04_Numbered"/>
    <w:next w:val="USAIDBodyText"/>
    <w:qFormat/>
    <w:rsid w:val="00625875"/>
    <w:pPr>
      <w:keepNext/>
      <w:numPr>
        <w:ilvl w:val="3"/>
        <w:numId w:val="9"/>
      </w:numPr>
      <w:spacing w:after="60"/>
    </w:pPr>
    <w:rPr>
      <w:rFonts w:ascii="Arial" w:eastAsia="Times" w:hAnsi="Arial" w:cs="Times New Roman"/>
      <w:bCs/>
      <w:i/>
      <w:color w:val="000000" w:themeColor="text1"/>
      <w:sz w:val="24"/>
      <w:szCs w:val="20"/>
    </w:rPr>
  </w:style>
  <w:style w:type="paragraph" w:customStyle="1" w:styleId="USAIDHead05">
    <w:name w:val="USAID_Head_05"/>
    <w:next w:val="USAIDBodyText"/>
    <w:qFormat/>
    <w:rsid w:val="00625875"/>
    <w:pPr>
      <w:keepNext/>
      <w:spacing w:after="60"/>
    </w:pPr>
    <w:rPr>
      <w:rFonts w:ascii="Times New Roman" w:eastAsia="Times" w:hAnsi="Times New Roman" w:cs="Times New Roman"/>
      <w:b/>
      <w:color w:val="000000" w:themeColor="text1"/>
      <w:sz w:val="24"/>
      <w:szCs w:val="20"/>
    </w:rPr>
  </w:style>
  <w:style w:type="paragraph" w:customStyle="1" w:styleId="USAIDHead05Numbered">
    <w:name w:val="USAID_Head_05_Numbered"/>
    <w:next w:val="USAIDBodyText"/>
    <w:qFormat/>
    <w:rsid w:val="00625875"/>
    <w:pPr>
      <w:keepNext/>
      <w:numPr>
        <w:ilvl w:val="4"/>
        <w:numId w:val="9"/>
      </w:numPr>
      <w:spacing w:after="60"/>
    </w:pPr>
    <w:rPr>
      <w:rFonts w:ascii="Times New Roman" w:eastAsia="Times" w:hAnsi="Times New Roman" w:cs="Times New Roman"/>
      <w:b/>
      <w:color w:val="000000" w:themeColor="text1"/>
      <w:sz w:val="24"/>
      <w:szCs w:val="20"/>
    </w:rPr>
  </w:style>
  <w:style w:type="paragraph" w:customStyle="1" w:styleId="USAIDHead06">
    <w:name w:val="USAID_Head_06"/>
    <w:next w:val="USAIDBodyText"/>
    <w:qFormat/>
    <w:rsid w:val="00625875"/>
    <w:pPr>
      <w:keepNext/>
      <w:spacing w:after="60"/>
    </w:pPr>
    <w:rPr>
      <w:rFonts w:ascii="Times New Roman" w:eastAsia="Times" w:hAnsi="Times New Roman" w:cs="Times New Roman"/>
      <w:b/>
      <w:i/>
      <w:color w:val="000000" w:themeColor="text1"/>
      <w:sz w:val="24"/>
      <w:szCs w:val="20"/>
    </w:rPr>
  </w:style>
  <w:style w:type="paragraph" w:customStyle="1" w:styleId="USAIDHead06Numbered">
    <w:name w:val="USAID_Head_06_Numbered"/>
    <w:next w:val="USAIDBodyText"/>
    <w:qFormat/>
    <w:rsid w:val="00625875"/>
    <w:pPr>
      <w:keepNext/>
      <w:numPr>
        <w:ilvl w:val="5"/>
        <w:numId w:val="9"/>
      </w:numPr>
      <w:spacing w:after="60"/>
    </w:pPr>
    <w:rPr>
      <w:rFonts w:ascii="Times New Roman" w:eastAsia="Times" w:hAnsi="Times New Roman" w:cs="Times New Roman"/>
      <w:b/>
      <w:i/>
      <w:color w:val="000000" w:themeColor="text1"/>
      <w:sz w:val="24"/>
      <w:szCs w:val="20"/>
    </w:rPr>
  </w:style>
  <w:style w:type="paragraph" w:customStyle="1" w:styleId="USAIDIndex">
    <w:name w:val="USAID_Index"/>
    <w:qFormat/>
    <w:rsid w:val="00625875"/>
    <w:pPr>
      <w:tabs>
        <w:tab w:val="right" w:leader="dot" w:pos="9360"/>
        <w:tab w:val="right" w:leader="dot" w:pos="10080"/>
      </w:tabs>
    </w:pPr>
    <w:rPr>
      <w:rFonts w:ascii="Times New Roman" w:eastAsia="Times" w:hAnsi="Times New Roman" w:cs="Times New Roman"/>
      <w:color w:val="000000" w:themeColor="text1"/>
    </w:rPr>
  </w:style>
  <w:style w:type="paragraph" w:customStyle="1" w:styleId="USAIDList01">
    <w:name w:val="USAID_List_01"/>
    <w:qFormat/>
    <w:rsid w:val="00625875"/>
    <w:pPr>
      <w:numPr>
        <w:numId w:val="10"/>
      </w:numPr>
      <w:spacing w:after="120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List02">
    <w:name w:val="USAID_List_02"/>
    <w:qFormat/>
    <w:rsid w:val="00625875"/>
    <w:pPr>
      <w:numPr>
        <w:numId w:val="11"/>
      </w:numPr>
      <w:spacing w:after="120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List03">
    <w:name w:val="USAID_List_03"/>
    <w:link w:val="USAIDList03Char"/>
    <w:qFormat/>
    <w:rsid w:val="00625875"/>
    <w:pPr>
      <w:numPr>
        <w:numId w:val="12"/>
      </w:numPr>
      <w:tabs>
        <w:tab w:val="left" w:pos="1080"/>
      </w:tabs>
      <w:spacing w:after="120"/>
    </w:pPr>
    <w:rPr>
      <w:rFonts w:ascii="Times New Roman" w:eastAsia="Times New Roman" w:hAnsi="Times New Roman" w:cs="Times New Roman"/>
      <w:color w:val="000000" w:themeColor="text1"/>
      <w:szCs w:val="24"/>
    </w:rPr>
  </w:style>
  <w:style w:type="character" w:customStyle="1" w:styleId="USAIDList03Char">
    <w:name w:val="USAID_List_03 Char"/>
    <w:basedOn w:val="DefaultParagraphFont"/>
    <w:link w:val="USAIDList03"/>
    <w:rsid w:val="00625875"/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Nomenclature">
    <w:name w:val="USAID_Nomenclature"/>
    <w:link w:val="USAIDNomenclatureChar"/>
    <w:qFormat/>
    <w:rsid w:val="00625875"/>
    <w:pPr>
      <w:tabs>
        <w:tab w:val="left" w:pos="4320"/>
      </w:tabs>
      <w:ind w:left="4320" w:hanging="4320"/>
    </w:pPr>
    <w:rPr>
      <w:rFonts w:ascii="Times New Roman" w:eastAsia="Times" w:hAnsi="Times New Roman" w:cs="Times New Roman"/>
      <w:color w:val="000000" w:themeColor="text1"/>
      <w:szCs w:val="20"/>
    </w:rPr>
  </w:style>
  <w:style w:type="character" w:customStyle="1" w:styleId="USAIDNomenclatureChar">
    <w:name w:val="USAID_Nomenclature Char"/>
    <w:basedOn w:val="DefaultParagraphFont"/>
    <w:link w:val="USAIDNomenclature"/>
    <w:rsid w:val="00625875"/>
    <w:rPr>
      <w:rFonts w:ascii="Times New Roman" w:eastAsia="Times" w:hAnsi="Times New Roman" w:cs="Times New Roman"/>
      <w:color w:val="000000" w:themeColor="text1"/>
      <w:szCs w:val="20"/>
    </w:rPr>
  </w:style>
  <w:style w:type="paragraph" w:customStyle="1" w:styleId="USAIDorganization">
    <w:name w:val="USAID_organization"/>
    <w:basedOn w:val="Normal"/>
    <w:uiPriority w:val="2"/>
    <w:qFormat/>
    <w:rsid w:val="00625875"/>
    <w:pPr>
      <w:spacing w:after="240"/>
      <w:ind w:right="360"/>
    </w:pPr>
    <w:rPr>
      <w:rFonts w:ascii="Arial" w:eastAsiaTheme="minorEastAsia" w:hAnsi="Arial" w:cs="Arial"/>
      <w:i/>
      <w:iCs/>
      <w:color w:val="6C6463"/>
      <w:sz w:val="24"/>
      <w:szCs w:val="28"/>
    </w:rPr>
  </w:style>
  <w:style w:type="paragraph" w:customStyle="1" w:styleId="USAIDPageNumber">
    <w:name w:val="USAID_Page_Number"/>
    <w:qFormat/>
    <w:rsid w:val="00625875"/>
    <w:pPr>
      <w:jc w:val="center"/>
    </w:pPr>
    <w:rPr>
      <w:rFonts w:ascii="Times New Roman" w:eastAsia="Times New Roman" w:hAnsi="Times New Roman" w:cs="Times New Roman"/>
      <w:color w:val="000000" w:themeColor="text1"/>
      <w:szCs w:val="24"/>
    </w:rPr>
  </w:style>
  <w:style w:type="paragraph" w:customStyle="1" w:styleId="USAIDReference">
    <w:name w:val="USAID_Reference"/>
    <w:qFormat/>
    <w:rsid w:val="00625875"/>
    <w:pPr>
      <w:spacing w:after="240"/>
      <w:ind w:left="720" w:hanging="720"/>
    </w:pPr>
    <w:rPr>
      <w:rFonts w:ascii="Times New Roman" w:eastAsia="Times New Roman" w:hAnsi="Times New Roman" w:cs="Times New Roman"/>
      <w:color w:val="000000" w:themeColor="text1"/>
      <w:kern w:val="28"/>
      <w:szCs w:val="24"/>
    </w:rPr>
  </w:style>
  <w:style w:type="paragraph" w:customStyle="1" w:styleId="USAIDsubtitle">
    <w:name w:val="USAID_subtitle"/>
    <w:basedOn w:val="Subtitle"/>
    <w:uiPriority w:val="2"/>
    <w:qFormat/>
    <w:rsid w:val="00625875"/>
    <w:pPr>
      <w:spacing w:after="360" w:line="400" w:lineRule="atLeast"/>
    </w:pPr>
    <w:rPr>
      <w:rFonts w:ascii="Arial" w:eastAsia="Calibri" w:hAnsi="Arial" w:cs="Calibri"/>
      <w:color w:val="6C6463"/>
      <w:spacing w:val="0"/>
      <w:sz w:val="40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C6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60C69"/>
    <w:rPr>
      <w:rFonts w:eastAsiaTheme="minorEastAsia"/>
      <w:color w:val="5A5A5A" w:themeColor="text1" w:themeTint="A5"/>
      <w:spacing w:val="15"/>
    </w:rPr>
  </w:style>
  <w:style w:type="paragraph" w:customStyle="1" w:styleId="USAIDtableheading">
    <w:name w:val="USAID_table heading"/>
    <w:basedOn w:val="Normal"/>
    <w:uiPriority w:val="2"/>
    <w:qFormat/>
    <w:rsid w:val="00625875"/>
    <w:pPr>
      <w:framePr w:hSpace="180" w:wrap="around" w:vAnchor="text" w:hAnchor="page" w:x="1549" w:y="170"/>
      <w:spacing w:before="120" w:after="120"/>
    </w:pPr>
    <w:rPr>
      <w:rFonts w:ascii="Arial" w:eastAsiaTheme="minorEastAsia" w:hAnsi="Arial" w:cs="GillSansMTStd-Book"/>
      <w:b/>
      <w:color w:val="000000" w:themeColor="text1"/>
      <w:sz w:val="20"/>
      <w:szCs w:val="18"/>
    </w:rPr>
  </w:style>
  <w:style w:type="paragraph" w:customStyle="1" w:styleId="USAIDtabletitle">
    <w:name w:val="USAID_table title"/>
    <w:basedOn w:val="Normal"/>
    <w:uiPriority w:val="2"/>
    <w:qFormat/>
    <w:rsid w:val="00625875"/>
    <w:pPr>
      <w:framePr w:hSpace="180" w:wrap="around" w:vAnchor="text" w:hAnchor="page" w:x="1549" w:y="170"/>
      <w:spacing w:before="120" w:after="120" w:line="180" w:lineRule="exact"/>
    </w:pPr>
    <w:rPr>
      <w:rFonts w:ascii="Arial" w:eastAsiaTheme="minorEastAsia" w:hAnsi="Arial" w:cs="GillSansMTStd-Book"/>
      <w:b/>
      <w:color w:val="FFFFFF" w:themeColor="background1"/>
      <w:sz w:val="21"/>
      <w:szCs w:val="18"/>
    </w:rPr>
  </w:style>
  <w:style w:type="paragraph" w:customStyle="1" w:styleId="USAIDTableCaption">
    <w:name w:val="USAID_Table_Caption"/>
    <w:next w:val="USAIDBodyText"/>
    <w:qFormat/>
    <w:rsid w:val="00625875"/>
    <w:pPr>
      <w:keepNext/>
      <w:autoSpaceDE w:val="0"/>
      <w:autoSpaceDN w:val="0"/>
      <w:adjustRightInd w:val="0"/>
      <w:spacing w:before="120" w:after="120"/>
      <w:jc w:val="center"/>
    </w:pPr>
    <w:rPr>
      <w:rFonts w:ascii="Arial" w:eastAsia="Times" w:hAnsi="Arial" w:cs="Times New Roman"/>
      <w:b/>
      <w:bCs/>
      <w:color w:val="000000" w:themeColor="text1"/>
      <w:sz w:val="20"/>
      <w:szCs w:val="20"/>
    </w:rPr>
  </w:style>
  <w:style w:type="paragraph" w:customStyle="1" w:styleId="USAIDTableContent">
    <w:name w:val="USAID_Table_Content"/>
    <w:qFormat/>
    <w:rsid w:val="00625875"/>
    <w:pPr>
      <w:spacing w:before="60" w:after="60"/>
    </w:pPr>
    <w:rPr>
      <w:rFonts w:ascii="Arial" w:eastAsia="Times New Roman" w:hAnsi="Arial" w:cs="Arial"/>
      <w:bCs/>
      <w:color w:val="000000" w:themeColor="text1"/>
      <w:sz w:val="18"/>
    </w:rPr>
  </w:style>
  <w:style w:type="paragraph" w:customStyle="1" w:styleId="USAIDtitle">
    <w:name w:val="USAID_title"/>
    <w:basedOn w:val="Title"/>
    <w:uiPriority w:val="2"/>
    <w:qFormat/>
    <w:rsid w:val="00625875"/>
    <w:pPr>
      <w:spacing w:after="240" w:line="560" w:lineRule="atLeast"/>
    </w:pPr>
    <w:rPr>
      <w:rFonts w:ascii="Arial" w:hAnsi="Arial"/>
      <w:b/>
      <w:caps/>
      <w:noProof/>
      <w:color w:val="44546A" w:themeColor="text2"/>
      <w:spacing w:val="0"/>
      <w:kern w:val="24"/>
      <w:sz w:val="52"/>
      <w:szCs w:val="52"/>
    </w:rPr>
  </w:style>
  <w:style w:type="paragraph" w:styleId="Title">
    <w:name w:val="Title"/>
    <w:basedOn w:val="Normal"/>
    <w:next w:val="Normal"/>
    <w:link w:val="TitleChar"/>
    <w:uiPriority w:val="10"/>
    <w:qFormat/>
    <w:rsid w:val="00A60C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USAIDTOC01">
    <w:name w:val="USAID_TOC_01"/>
    <w:link w:val="USAIDTOC01Char"/>
    <w:qFormat/>
    <w:rsid w:val="00625875"/>
    <w:pPr>
      <w:widowControl w:val="0"/>
      <w:tabs>
        <w:tab w:val="right" w:leader="dot" w:pos="9360"/>
      </w:tabs>
      <w:ind w:left="360" w:hanging="360"/>
      <w:outlineLvl w:val="0"/>
    </w:pPr>
    <w:rPr>
      <w:rFonts w:ascii="Times New Roman" w:eastAsia="Times" w:hAnsi="Times New Roman" w:cs="Times New Roman"/>
      <w:b/>
      <w:color w:val="000000" w:themeColor="text1"/>
      <w:kern w:val="28"/>
      <w:sz w:val="20"/>
      <w:szCs w:val="20"/>
    </w:rPr>
  </w:style>
  <w:style w:type="character" w:customStyle="1" w:styleId="USAIDTOC01Char">
    <w:name w:val="USAID_TOC_01 Char"/>
    <w:basedOn w:val="DefaultParagraphFont"/>
    <w:link w:val="USAIDTOC01"/>
    <w:rsid w:val="00625875"/>
    <w:rPr>
      <w:rFonts w:ascii="Times New Roman" w:eastAsia="Times" w:hAnsi="Times New Roman" w:cs="Times New Roman"/>
      <w:b/>
      <w:color w:val="000000" w:themeColor="text1"/>
      <w:kern w:val="28"/>
      <w:sz w:val="20"/>
      <w:szCs w:val="20"/>
    </w:rPr>
  </w:style>
  <w:style w:type="paragraph" w:customStyle="1" w:styleId="USAIDTOC02">
    <w:name w:val="USAID_TOC_02"/>
    <w:link w:val="USAIDTOC02Char"/>
    <w:qFormat/>
    <w:rsid w:val="00625875"/>
    <w:pPr>
      <w:widowControl w:val="0"/>
      <w:tabs>
        <w:tab w:val="right" w:leader="dot" w:pos="9360"/>
      </w:tabs>
      <w:ind w:left="864" w:hanging="504"/>
    </w:pPr>
    <w:rPr>
      <w:rFonts w:ascii="Times New Roman" w:eastAsia="Times" w:hAnsi="Times New Roman" w:cs="Times New Roman"/>
      <w:color w:val="000000" w:themeColor="text1"/>
      <w:kern w:val="28"/>
    </w:rPr>
  </w:style>
  <w:style w:type="character" w:customStyle="1" w:styleId="USAIDTOC02Char">
    <w:name w:val="USAID_TOC_02 Char"/>
    <w:basedOn w:val="DefaultParagraphFont"/>
    <w:link w:val="USAIDTOC02"/>
    <w:rsid w:val="00625875"/>
    <w:rPr>
      <w:rFonts w:ascii="Times New Roman" w:eastAsia="Times" w:hAnsi="Times New Roman" w:cs="Times New Roman"/>
      <w:color w:val="000000" w:themeColor="text1"/>
      <w:kern w:val="28"/>
    </w:rPr>
  </w:style>
  <w:style w:type="paragraph" w:customStyle="1" w:styleId="USAIDTOC03">
    <w:name w:val="USAID_TOC_03"/>
    <w:link w:val="USAIDTOC03Char"/>
    <w:qFormat/>
    <w:rsid w:val="00625875"/>
    <w:pPr>
      <w:tabs>
        <w:tab w:val="left" w:leader="dot" w:pos="8640"/>
      </w:tabs>
      <w:ind w:left="1584" w:hanging="720"/>
    </w:pPr>
    <w:rPr>
      <w:rFonts w:ascii="Times New Roman" w:hAnsi="Times New Roman" w:cs="Times New Roman"/>
      <w:color w:val="000000" w:themeColor="text1"/>
    </w:rPr>
  </w:style>
  <w:style w:type="character" w:customStyle="1" w:styleId="USAIDTOC03Char">
    <w:name w:val="USAID_TOC_03 Char"/>
    <w:basedOn w:val="DefaultParagraphFont"/>
    <w:link w:val="USAIDTOC03"/>
    <w:rsid w:val="00625875"/>
    <w:rPr>
      <w:rFonts w:ascii="Times New Roman" w:hAnsi="Times New Roman" w:cs="Times New Roman"/>
      <w:color w:val="000000" w:themeColor="text1"/>
    </w:rPr>
  </w:style>
  <w:style w:type="paragraph" w:customStyle="1" w:styleId="USAIDTOCFiguresandTables">
    <w:name w:val="USAID_TOC_Figures_and_Tables"/>
    <w:qFormat/>
    <w:rsid w:val="00625875"/>
    <w:pPr>
      <w:tabs>
        <w:tab w:val="left" w:pos="1152"/>
        <w:tab w:val="right" w:leader="dot" w:pos="9360"/>
      </w:tabs>
      <w:ind w:left="1152" w:hanging="1152"/>
      <w:outlineLvl w:val="0"/>
    </w:pPr>
    <w:rPr>
      <w:rFonts w:ascii="Times New Roman" w:eastAsia="Times" w:hAnsi="Times New Roman" w:cs="Times New Roman"/>
      <w:color w:val="000000" w:themeColor="text1"/>
      <w:kern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FD6"/>
    <w:rPr>
      <w:rFonts w:asciiTheme="majorHAnsi" w:eastAsia="Arial" w:hAnsiTheme="majorHAnsi" w:cs="Times New Roman"/>
      <w:b/>
      <w:sz w:val="44"/>
      <w:szCs w:val="28"/>
    </w:rPr>
  </w:style>
  <w:style w:type="character" w:customStyle="1" w:styleId="Heading3Char">
    <w:name w:val="Heading 3 Char"/>
    <w:basedOn w:val="DefaultParagraphFont"/>
    <w:link w:val="Heading3"/>
    <w:rsid w:val="00321F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321FD6"/>
    <w:pPr>
      <w:spacing w:after="160" w:line="259" w:lineRule="auto"/>
      <w:ind w:left="720"/>
      <w:contextualSpacing/>
    </w:pPr>
    <w:rPr>
      <w:rFonts w:ascii="Franklin Gothic Book" w:eastAsia="Arial" w:hAnsi="Franklin Gothic Book" w:cs="Arial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21FD6"/>
    <w:rPr>
      <w:color w:val="0563C1" w:themeColor="hyperlink"/>
      <w:u w:val="single"/>
    </w:rPr>
  </w:style>
  <w:style w:type="paragraph" w:customStyle="1" w:styleId="bulletlvl1">
    <w:name w:val="bullet lvl 1"/>
    <w:rsid w:val="00321FD6"/>
    <w:pPr>
      <w:numPr>
        <w:numId w:val="13"/>
      </w:numPr>
      <w:spacing w:before="100" w:beforeAutospacing="1" w:after="120" w:line="259" w:lineRule="auto"/>
      <w:ind w:left="540"/>
    </w:pPr>
    <w:rPr>
      <w:rFonts w:ascii="Franklin Gothic Book" w:eastAsia="Arial" w:hAnsi="Franklin Gothic Book" w:cs="Arial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rsid w:val="00321FD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301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331413"/>
    <w:pPr>
      <w:spacing w:after="200"/>
    </w:pPr>
    <w:rPr>
      <w:i/>
      <w:iCs/>
      <w:color w:val="44546A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E2258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F27A8D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335501"/>
    <w:rPr>
      <w:color w:val="954F72" w:themeColor="followedHyperlink"/>
      <w:u w:val="single"/>
    </w:rPr>
  </w:style>
  <w:style w:type="paragraph" w:customStyle="1" w:styleId="Headiong5">
    <w:name w:val="Headiong 5"/>
    <w:basedOn w:val="Normal"/>
    <w:qFormat/>
    <w:rsid w:val="000646EB"/>
    <w:rPr>
      <w:rFonts w:ascii="Franklin Gothic Book" w:hAnsi="Franklin Gothic Book"/>
      <w:color w:val="000000"/>
    </w:rPr>
  </w:style>
  <w:style w:type="paragraph" w:customStyle="1" w:styleId="Heading54">
    <w:name w:val="Heading 54"/>
    <w:basedOn w:val="Normal"/>
    <w:qFormat/>
    <w:rsid w:val="00307B84"/>
    <w:rPr>
      <w:rFonts w:ascii="Franklin Gothic Book" w:hAnsi="Franklin Gothic Book"/>
      <w:color w:val="000000"/>
    </w:rPr>
  </w:style>
  <w:style w:type="table" w:styleId="TableGrid">
    <w:name w:val="Table Grid"/>
    <w:basedOn w:val="TableNormal"/>
    <w:uiPriority w:val="39"/>
    <w:rsid w:val="00666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66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6E0"/>
    <w:rPr>
      <w:rFonts w:ascii="Segoe UI" w:hAnsi="Segoe UI" w:cs="Segoe UI"/>
      <w:sz w:val="18"/>
      <w:szCs w:val="18"/>
    </w:rPr>
  </w:style>
  <w:style w:type="table" w:styleId="GridTable4-Accent1">
    <w:name w:val="Grid Table 4 Accent 1"/>
    <w:basedOn w:val="TableNormal"/>
    <w:uiPriority w:val="49"/>
    <w:rsid w:val="000C2133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6461C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twb-erc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nkedin.com/in/tim-hogan-46063b14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35E94-828D-4AAD-B69B-52ED4DB2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Wiegele, Jennifer</dc:creator>
  <cp:keywords/>
  <dc:description/>
  <cp:lastModifiedBy>Timothy Hogan</cp:lastModifiedBy>
  <cp:revision>583</cp:revision>
  <dcterms:created xsi:type="dcterms:W3CDTF">2020-01-28T20:09:00Z</dcterms:created>
  <dcterms:modified xsi:type="dcterms:W3CDTF">2020-04-24T01:26:00Z</dcterms:modified>
</cp:coreProperties>
</file>