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172"/>
        <w:tblW w:w="109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81"/>
      </w:tblGrid>
      <w:tr w:rsidR="00795293" w:rsidRPr="00D12FA6" w:rsidTr="00795293">
        <w:trPr>
          <w:trHeight w:val="2603"/>
        </w:trPr>
        <w:tc>
          <w:tcPr>
            <w:tcW w:w="10981" w:type="dxa"/>
            <w:tcBorders>
              <w:top w:val="nil"/>
              <w:left w:val="nil"/>
              <w:bottom w:val="nil"/>
              <w:right w:val="nil"/>
            </w:tcBorders>
          </w:tcPr>
          <w:p w:rsidR="00795293" w:rsidRPr="00D12FA6" w:rsidRDefault="00795293" w:rsidP="00795293">
            <w:pPr>
              <w:rPr>
                <w:b/>
              </w:rPr>
            </w:pPr>
            <w:r w:rsidRPr="00D12FA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0" locked="0" layoutInCell="1" allowOverlap="1" wp14:anchorId="0000DFC6" wp14:editId="3C955CC9">
                  <wp:simplePos x="0" y="0"/>
                  <wp:positionH relativeFrom="margin">
                    <wp:posOffset>5758180</wp:posOffset>
                  </wp:positionH>
                  <wp:positionV relativeFrom="margin">
                    <wp:posOffset>65654</wp:posOffset>
                  </wp:positionV>
                  <wp:extent cx="1273382" cy="1416326"/>
                  <wp:effectExtent l="0" t="0" r="3175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merican-made-solar-prize-logo.pn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3382" cy="14163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12FA6">
              <w:rPr>
                <w:rFonts w:ascii="Arial" w:eastAsia="Arial" w:hAnsi="Arial" w:cs="Arial"/>
                <w:b/>
                <w:sz w:val="44"/>
              </w:rPr>
              <w:t xml:space="preserve">  American-Made Solar Prize </w:t>
            </w:r>
          </w:p>
          <w:p w:rsidR="00795293" w:rsidRPr="00D12FA6" w:rsidRDefault="00795293" w:rsidP="00795293">
            <w:pPr>
              <w:rPr>
                <w:rFonts w:ascii="Arial" w:eastAsia="Arial" w:hAnsi="Arial" w:cs="Arial"/>
                <w:b/>
                <w:sz w:val="21"/>
              </w:rPr>
            </w:pPr>
            <w:r>
              <w:rPr>
                <w:rFonts w:ascii="Arial" w:eastAsia="Arial" w:hAnsi="Arial" w:cs="Arial"/>
                <w:b/>
                <w:sz w:val="56"/>
              </w:rPr>
              <w:t>Request for Technical Assistance</w:t>
            </w:r>
            <w:r w:rsidRPr="00D12FA6">
              <w:rPr>
                <w:rFonts w:ascii="Arial" w:eastAsia="Arial" w:hAnsi="Arial" w:cs="Arial"/>
                <w:b/>
                <w:sz w:val="56"/>
              </w:rPr>
              <w:t xml:space="preserve"> </w:t>
            </w:r>
          </w:p>
          <w:p w:rsidR="00795293" w:rsidRPr="00D12FA6" w:rsidRDefault="00795293" w:rsidP="00795293"/>
          <w:p w:rsidR="00795293" w:rsidRPr="00D12FA6" w:rsidRDefault="00795293" w:rsidP="00795293"/>
        </w:tc>
      </w:tr>
    </w:tbl>
    <w:p w:rsidR="0051409E" w:rsidRPr="00D12FA6" w:rsidRDefault="00C43225" w:rsidP="0051409E">
      <w:r w:rsidRPr="00D12FA6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FEF6CCD" wp14:editId="0F2DB18B">
                <wp:simplePos x="0" y="0"/>
                <wp:positionH relativeFrom="column">
                  <wp:posOffset>-93980</wp:posOffset>
                </wp:positionH>
                <wp:positionV relativeFrom="page">
                  <wp:posOffset>1749425</wp:posOffset>
                </wp:positionV>
                <wp:extent cx="5237480" cy="88900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7480" cy="889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72BD" w:rsidRPr="00C43225" w:rsidRDefault="001D72BD" w:rsidP="00795293">
                            <w:pPr>
                              <w:rPr>
                                <w:rFonts w:ascii="Arial" w:hAnsi="Arial" w:cs="Arial"/>
                                <w:b/>
                                <w:sz w:val="48"/>
                                <w:szCs w:val="4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8"/>
                                <w:szCs w:val="44"/>
                              </w:rPr>
                              <w:t>Perovskite + silicon tandem product prototype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-7.35pt;margin-top:137.75pt;width:412.4pt;height:70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" filled="f" stroked="f">
                <v:textbox>
                  <w:txbxContent>
                    <w:p w:rsidR="001D72BD" w:rsidRPr="00C43225" w:rsidRDefault="001D72BD" w:rsidP="00795293">
                      <w:pPr>
                        <w:rPr>
                          <w:rFonts w:ascii="Arial" w:hAnsi="Arial" w:cs="Arial"/>
                          <w:b/>
                          <w:sz w:val="48"/>
                          <w:szCs w:val="4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8"/>
                          <w:szCs w:val="44"/>
                        </w:rPr>
                        <w:t>Perovskite + silicon tandem product prototype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1D72BD" w:rsidRDefault="001D72BD" w:rsidP="00C43225">
      <w:pPr>
        <w:ind w:firstLine="360"/>
        <w:jc w:val="both"/>
        <w:rPr>
          <w:rFonts w:ascii="Microsoft Sans Serif" w:hAnsi="Microsoft Sans Serif" w:cs="Microsoft Sans Serif"/>
          <w:sz w:val="28"/>
        </w:rPr>
      </w:pPr>
      <w:r>
        <w:rPr>
          <w:rFonts w:ascii="Microsoft Sans Serif" w:hAnsi="Microsoft Sans Serif" w:cs="Microsoft Sans Serif"/>
          <w:sz w:val="28"/>
        </w:rPr>
        <w:t>Tandem PV requests technical assistance in fabricating perovskite / silicon tandem PV product prototypes, in particular in fabricating perovskite superstrate multi-cell submodules on glass on an area of at least 6” x 6”, including assistance in characterizing and improving perovskite thin films, in processing c</w:t>
      </w:r>
      <w:bookmarkStart w:id="0" w:name="_GoBack"/>
      <w:bookmarkEnd w:id="0"/>
      <w:r>
        <w:rPr>
          <w:rFonts w:ascii="Microsoft Sans Serif" w:hAnsi="Microsoft Sans Serif" w:cs="Microsoft Sans Serif"/>
          <w:sz w:val="28"/>
        </w:rPr>
        <w:t xml:space="preserve">arrier-selective heterojunction layers on superstrates, in depositing transparent conductor electrodes with minimal damage to underlying materials, with patterning and interconnecting thin-film perovskite cells, </w:t>
      </w:r>
      <w:r w:rsidR="00C43225">
        <w:rPr>
          <w:rFonts w:ascii="Microsoft Sans Serif" w:hAnsi="Microsoft Sans Serif" w:cs="Microsoft Sans Serif"/>
          <w:sz w:val="28"/>
        </w:rPr>
        <w:t>in</w:t>
      </w:r>
      <w:r>
        <w:rPr>
          <w:rFonts w:ascii="Microsoft Sans Serif" w:hAnsi="Microsoft Sans Serif" w:cs="Microsoft Sans Serif"/>
          <w:sz w:val="28"/>
        </w:rPr>
        <w:t xml:space="preserve"> designing and testing circuit-matching power electronics</w:t>
      </w:r>
      <w:r w:rsidR="00C43225">
        <w:rPr>
          <w:rFonts w:ascii="Microsoft Sans Serif" w:hAnsi="Microsoft Sans Serif" w:cs="Microsoft Sans Serif"/>
          <w:sz w:val="28"/>
        </w:rPr>
        <w:t>,</w:t>
      </w:r>
      <w:r>
        <w:rPr>
          <w:rFonts w:ascii="Microsoft Sans Serif" w:hAnsi="Microsoft Sans Serif" w:cs="Microsoft Sans Serif"/>
          <w:sz w:val="28"/>
        </w:rPr>
        <w:t xml:space="preserve"> and in </w:t>
      </w:r>
      <w:r w:rsidR="00C43225">
        <w:rPr>
          <w:rFonts w:ascii="Microsoft Sans Serif" w:hAnsi="Microsoft Sans Serif" w:cs="Microsoft Sans Serif"/>
          <w:sz w:val="28"/>
        </w:rPr>
        <w:t>packaging perovskite / silicon tandem laminates.</w:t>
      </w:r>
    </w:p>
    <w:p w:rsidR="0051409E" w:rsidRDefault="00450A61" w:rsidP="00C43225">
      <w:pPr>
        <w:ind w:firstLine="360"/>
        <w:jc w:val="both"/>
        <w:rPr>
          <w:rFonts w:ascii="Microsoft Sans Serif" w:hAnsi="Microsoft Sans Serif" w:cs="Microsoft Sans Serif"/>
          <w:sz w:val="28"/>
        </w:rPr>
      </w:pPr>
      <w:r w:rsidRPr="00450A61">
        <w:rPr>
          <w:rFonts w:ascii="Microsoft Sans Serif" w:hAnsi="Microsoft Sans Serif" w:cs="Microsoft Sans Serif"/>
          <w:sz w:val="28"/>
        </w:rPr>
        <w:t xml:space="preserve">Tandem PV </w:t>
      </w:r>
      <w:r w:rsidR="001D72BD">
        <w:rPr>
          <w:rFonts w:ascii="Microsoft Sans Serif" w:hAnsi="Microsoft Sans Serif" w:cs="Microsoft Sans Serif"/>
          <w:sz w:val="28"/>
        </w:rPr>
        <w:t xml:space="preserve">specifically </w:t>
      </w:r>
      <w:r w:rsidRPr="00450A61">
        <w:rPr>
          <w:rFonts w:ascii="Microsoft Sans Serif" w:hAnsi="Microsoft Sans Serif" w:cs="Microsoft Sans Serif"/>
          <w:sz w:val="28"/>
        </w:rPr>
        <w:t>requests the assistance of the process development integration laboratory (PDIL) at the National Renewable Energy Laboratory (NREL)</w:t>
      </w:r>
      <w:r>
        <w:rPr>
          <w:rFonts w:ascii="Microsoft Sans Serif" w:hAnsi="Microsoft Sans Serif" w:cs="Microsoft Sans Serif"/>
          <w:sz w:val="28"/>
        </w:rPr>
        <w:t>. N</w:t>
      </w:r>
      <w:r w:rsidR="0051409E" w:rsidRPr="00450A61">
        <w:rPr>
          <w:rFonts w:ascii="Microsoft Sans Serif" w:hAnsi="Microsoft Sans Serif" w:cs="Microsoft Sans Serif"/>
          <w:sz w:val="28"/>
        </w:rPr>
        <w:t>REL scientists have developed the powerful Atmospheric Processing Platform</w:t>
      </w:r>
      <w:r>
        <w:rPr>
          <w:rFonts w:ascii="Microsoft Sans Serif" w:hAnsi="Microsoft Sans Serif" w:cs="Microsoft Sans Serif"/>
          <w:sz w:val="28"/>
        </w:rPr>
        <w:t xml:space="preserve"> (APP) in the PDIL</w:t>
      </w:r>
      <w:r w:rsidR="0051409E" w:rsidRPr="00450A61">
        <w:rPr>
          <w:rFonts w:ascii="Microsoft Sans Serif" w:hAnsi="Microsoft Sans Serif" w:cs="Microsoft Sans Serif"/>
          <w:sz w:val="28"/>
        </w:rPr>
        <w:t xml:space="preserve">, used for evaluating the processing parameters for many solar cell technologies including organic PV, CIGS, and CdTe. This platform gives </w:t>
      </w:r>
      <w:r>
        <w:rPr>
          <w:rFonts w:ascii="Microsoft Sans Serif" w:hAnsi="Microsoft Sans Serif" w:cs="Microsoft Sans Serif"/>
          <w:sz w:val="28"/>
        </w:rPr>
        <w:t>the capability to perform large area</w:t>
      </w:r>
      <w:r w:rsidR="0051409E" w:rsidRPr="00450A61">
        <w:rPr>
          <w:rFonts w:ascii="Microsoft Sans Serif" w:hAnsi="Microsoft Sans Serif" w:cs="Microsoft Sans Serif"/>
          <w:sz w:val="28"/>
        </w:rPr>
        <w:t xml:space="preserve"> deposit</w:t>
      </w:r>
      <w:r>
        <w:rPr>
          <w:rFonts w:ascii="Microsoft Sans Serif" w:hAnsi="Microsoft Sans Serif" w:cs="Microsoft Sans Serif"/>
          <w:sz w:val="28"/>
        </w:rPr>
        <w:t>ion of</w:t>
      </w:r>
      <w:r w:rsidR="0051409E" w:rsidRPr="00450A61">
        <w:rPr>
          <w:rFonts w:ascii="Microsoft Sans Serif" w:hAnsi="Microsoft Sans Serif" w:cs="Microsoft Sans Serif"/>
          <w:sz w:val="28"/>
        </w:rPr>
        <w:t xml:space="preserve"> the perovskite layer</w:t>
      </w:r>
      <w:r w:rsidR="00795293">
        <w:rPr>
          <w:rFonts w:ascii="Microsoft Sans Serif" w:hAnsi="Microsoft Sans Serif" w:cs="Microsoft Sans Serif"/>
          <w:sz w:val="28"/>
        </w:rPr>
        <w:t xml:space="preserve"> and</w:t>
      </w:r>
      <w:r w:rsidR="0051409E" w:rsidRPr="00450A61">
        <w:rPr>
          <w:rFonts w:ascii="Microsoft Sans Serif" w:hAnsi="Microsoft Sans Serif" w:cs="Microsoft Sans Serif"/>
          <w:sz w:val="28"/>
        </w:rPr>
        <w:t xml:space="preserve"> large area rapid therma</w:t>
      </w:r>
      <w:r w:rsidR="00795293">
        <w:rPr>
          <w:rFonts w:ascii="Microsoft Sans Serif" w:hAnsi="Microsoft Sans Serif" w:cs="Microsoft Sans Serif"/>
          <w:sz w:val="28"/>
        </w:rPr>
        <w:t>l processing to anneal the film</w:t>
      </w:r>
      <w:r w:rsidR="0051409E" w:rsidRPr="00450A61">
        <w:rPr>
          <w:rFonts w:ascii="Microsoft Sans Serif" w:hAnsi="Microsoft Sans Serif" w:cs="Microsoft Sans Serif"/>
          <w:sz w:val="28"/>
        </w:rPr>
        <w:t>.</w:t>
      </w:r>
      <w:r>
        <w:rPr>
          <w:rFonts w:ascii="Microsoft Sans Serif" w:hAnsi="Microsoft Sans Serif" w:cs="Microsoft Sans Serif"/>
          <w:sz w:val="28"/>
        </w:rPr>
        <w:t xml:space="preserve"> </w:t>
      </w:r>
      <w:r w:rsidR="0051409E" w:rsidRPr="00450A61">
        <w:rPr>
          <w:rFonts w:ascii="Microsoft Sans Serif" w:hAnsi="Microsoft Sans Serif" w:cs="Microsoft Sans Serif"/>
          <w:sz w:val="28"/>
        </w:rPr>
        <w:t xml:space="preserve">The platform additionally allows films made on the platform to be transported in an inert environment to tools that </w:t>
      </w:r>
      <w:r>
        <w:rPr>
          <w:rFonts w:ascii="Microsoft Sans Serif" w:hAnsi="Microsoft Sans Serif" w:cs="Microsoft Sans Serif"/>
          <w:sz w:val="28"/>
        </w:rPr>
        <w:t xml:space="preserve">can scribe the films into a modular configuration, </w:t>
      </w:r>
      <w:r w:rsidR="00AA5052">
        <w:rPr>
          <w:rFonts w:ascii="Microsoft Sans Serif" w:hAnsi="Microsoft Sans Serif" w:cs="Microsoft Sans Serif"/>
          <w:sz w:val="28"/>
        </w:rPr>
        <w:t xml:space="preserve">and </w:t>
      </w:r>
      <w:r>
        <w:rPr>
          <w:rFonts w:ascii="Microsoft Sans Serif" w:hAnsi="Microsoft Sans Serif" w:cs="Microsoft Sans Serif"/>
          <w:sz w:val="28"/>
        </w:rPr>
        <w:t xml:space="preserve">to a sputtering chamber where </w:t>
      </w:r>
      <w:r w:rsidR="00795293">
        <w:rPr>
          <w:rFonts w:ascii="Microsoft Sans Serif" w:hAnsi="Microsoft Sans Serif" w:cs="Microsoft Sans Serif"/>
          <w:sz w:val="28"/>
        </w:rPr>
        <w:t>a transparent electrode can be deposited to complete the semi-transparent perovskite solar cell. Within the PDIL, NREL can also package prototype modules</w:t>
      </w:r>
      <w:r w:rsidR="00C2420D">
        <w:rPr>
          <w:rFonts w:ascii="Microsoft Sans Serif" w:hAnsi="Microsoft Sans Serif" w:cs="Microsoft Sans Serif"/>
          <w:sz w:val="28"/>
        </w:rPr>
        <w:t xml:space="preserve"> for integration and testing. </w:t>
      </w:r>
      <w:r w:rsidR="00C2420D" w:rsidRPr="00450A61">
        <w:rPr>
          <w:rFonts w:ascii="Microsoft Sans Serif" w:hAnsi="Microsoft Sans Serif" w:cs="Microsoft Sans Serif"/>
          <w:sz w:val="28"/>
        </w:rPr>
        <w:t>NREL has expert scientists, engineers, and technicians with experience with each of these tools in many cases with relevant experience with perovskite solar cells.</w:t>
      </w:r>
    </w:p>
    <w:p w:rsidR="0051409E" w:rsidRDefault="00C2420D" w:rsidP="00C43225">
      <w:pPr>
        <w:ind w:firstLine="360"/>
        <w:jc w:val="both"/>
        <w:rPr>
          <w:rFonts w:ascii="Microsoft Sans Serif" w:hAnsi="Microsoft Sans Serif" w:cs="Microsoft Sans Serif"/>
          <w:bCs/>
          <w:sz w:val="28"/>
        </w:rPr>
      </w:pPr>
      <w:r>
        <w:rPr>
          <w:rFonts w:ascii="Microsoft Sans Serif" w:hAnsi="Microsoft Sans Serif" w:cs="Microsoft Sans Serif"/>
          <w:bCs/>
          <w:sz w:val="28"/>
        </w:rPr>
        <w:tab/>
        <w:t xml:space="preserve">The PDIL at NREL represents the full complement of equipment to prototype perovskite + silicon tandem modules on a 6” x 6” size. Such tools, if purchased by Tandem PV for private use, would cost approximately $10M, far beyond Tandem PV’s means at this early stage of development. </w:t>
      </w:r>
      <w:r>
        <w:rPr>
          <w:rFonts w:ascii="Microsoft Sans Serif" w:hAnsi="Microsoft Sans Serif" w:cs="Microsoft Sans Serif"/>
          <w:bCs/>
          <w:sz w:val="28"/>
        </w:rPr>
        <w:lastRenderedPageBreak/>
        <w:t xml:space="preserve">These tools are also specific to solar development and to Tandem PV’s knowledge uniquely </w:t>
      </w:r>
      <w:r w:rsidR="00AA5052">
        <w:rPr>
          <w:rFonts w:ascii="Microsoft Sans Serif" w:hAnsi="Microsoft Sans Serif" w:cs="Microsoft Sans Serif"/>
          <w:bCs/>
          <w:sz w:val="28"/>
        </w:rPr>
        <w:t>satisfies</w:t>
      </w:r>
      <w:r>
        <w:rPr>
          <w:rFonts w:ascii="Microsoft Sans Serif" w:hAnsi="Microsoft Sans Serif" w:cs="Microsoft Sans Serif"/>
          <w:bCs/>
          <w:sz w:val="28"/>
        </w:rPr>
        <w:t xml:space="preserve"> an underappreciated</w:t>
      </w:r>
      <w:r w:rsidR="00AA5052">
        <w:rPr>
          <w:rFonts w:ascii="Microsoft Sans Serif" w:hAnsi="Microsoft Sans Serif" w:cs="Microsoft Sans Serif"/>
          <w:bCs/>
          <w:sz w:val="28"/>
        </w:rPr>
        <w:t xml:space="preserve"> development phase need</w:t>
      </w:r>
      <w:r>
        <w:rPr>
          <w:rFonts w:ascii="Microsoft Sans Serif" w:hAnsi="Microsoft Sans Serif" w:cs="Microsoft Sans Serif"/>
          <w:bCs/>
          <w:sz w:val="28"/>
        </w:rPr>
        <w:t xml:space="preserve">. </w:t>
      </w:r>
      <w:r w:rsidR="000527B6">
        <w:rPr>
          <w:rFonts w:ascii="Microsoft Sans Serif" w:hAnsi="Microsoft Sans Serif" w:cs="Microsoft Sans Serif"/>
          <w:bCs/>
          <w:sz w:val="28"/>
        </w:rPr>
        <w:t xml:space="preserve">Universities often have very specialized tools </w:t>
      </w:r>
      <w:r w:rsidR="00AA5052">
        <w:rPr>
          <w:rFonts w:ascii="Microsoft Sans Serif" w:hAnsi="Microsoft Sans Serif" w:cs="Microsoft Sans Serif"/>
          <w:bCs/>
          <w:sz w:val="28"/>
        </w:rPr>
        <w:t xml:space="preserve">that are </w:t>
      </w:r>
      <w:r w:rsidR="00CB775B">
        <w:rPr>
          <w:rFonts w:ascii="Microsoft Sans Serif" w:hAnsi="Microsoft Sans Serif" w:cs="Microsoft Sans Serif"/>
          <w:bCs/>
          <w:sz w:val="28"/>
        </w:rPr>
        <w:t xml:space="preserve">limited in size of samples and throughput of experiments – they are well aligned with bench-scale research. Private industry has large high-throughput development tools, but within the solar field are too expensive for small companies to purchase and few if any service-based facilities exist which have the precise tools and expertise for perovskite development. The National Renewable Energy Laboratory’s PDIL, fills a necessary gap between these extremes with medium-sized tools that are perfectly aligned with taking the first crucial step from bench scale to commercial prototypes. </w:t>
      </w:r>
      <w:r>
        <w:rPr>
          <w:rFonts w:ascii="Microsoft Sans Serif" w:hAnsi="Microsoft Sans Serif" w:cs="Microsoft Sans Serif"/>
          <w:bCs/>
          <w:sz w:val="28"/>
        </w:rPr>
        <w:t>Tandem PV has further found the expertise of scientists and engineers coupled with those tools to shorten and simplify development times for e</w:t>
      </w:r>
      <w:r w:rsidR="00AA5052">
        <w:rPr>
          <w:rFonts w:ascii="Microsoft Sans Serif" w:hAnsi="Microsoft Sans Serif" w:cs="Microsoft Sans Serif"/>
          <w:bCs/>
          <w:sz w:val="28"/>
        </w:rPr>
        <w:t>xperiments to be invaluable.</w:t>
      </w:r>
    </w:p>
    <w:p w:rsidR="00CB775B" w:rsidRDefault="00CB775B" w:rsidP="00CB775B">
      <w:pPr>
        <w:jc w:val="center"/>
        <w:rPr>
          <w:rFonts w:ascii="Microsoft Sans Serif" w:hAnsi="Microsoft Sans Serif" w:cs="Microsoft Sans Serif"/>
          <w:sz w:val="28"/>
        </w:rPr>
      </w:pPr>
      <w:r>
        <w:rPr>
          <w:rFonts w:ascii="Microsoft Sans Serif" w:hAnsi="Microsoft Sans Serif" w:cs="Microsoft Sans Serif"/>
          <w:sz w:val="28"/>
        </w:rPr>
        <w:t xml:space="preserve"> </w:t>
      </w:r>
      <w:r>
        <w:rPr>
          <w:noProof/>
        </w:rPr>
        <w:drawing>
          <wp:inline distT="0" distB="0" distL="0" distR="0" wp14:anchorId="0931C96D" wp14:editId="5609024F">
            <wp:extent cx="3749040" cy="4573926"/>
            <wp:effectExtent l="0" t="0" r="3810" b="0"/>
            <wp:docPr id="2" name="Picture 2" descr="Image result for nrel atmospheric processing platfo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nrel atmospheric processing platfor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9040" cy="4573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420D" w:rsidRPr="00450A61" w:rsidRDefault="00CB775B" w:rsidP="00C43225">
      <w:pPr>
        <w:jc w:val="center"/>
        <w:rPr>
          <w:rFonts w:ascii="Microsoft Sans Serif" w:hAnsi="Microsoft Sans Serif" w:cs="Microsoft Sans Serif"/>
          <w:sz w:val="28"/>
        </w:rPr>
      </w:pPr>
      <w:r>
        <w:rPr>
          <w:rFonts w:ascii="Microsoft Sans Serif" w:hAnsi="Microsoft Sans Serif" w:cs="Microsoft Sans Serif"/>
          <w:sz w:val="28"/>
        </w:rPr>
        <w:t>Figure</w:t>
      </w:r>
      <w:r w:rsidR="001D72BD">
        <w:rPr>
          <w:rFonts w:ascii="Microsoft Sans Serif" w:hAnsi="Microsoft Sans Serif" w:cs="Microsoft Sans Serif"/>
          <w:sz w:val="28"/>
        </w:rPr>
        <w:t xml:space="preserve"> 1</w:t>
      </w:r>
      <w:r>
        <w:rPr>
          <w:rFonts w:ascii="Microsoft Sans Serif" w:hAnsi="Microsoft Sans Serif" w:cs="Microsoft Sans Serif"/>
          <w:sz w:val="28"/>
        </w:rPr>
        <w:t>. NREL’s Atmospheric Processing Platform</w:t>
      </w:r>
    </w:p>
    <w:sectPr w:rsidR="00C2420D" w:rsidRPr="00450A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09E"/>
    <w:rsid w:val="000527B6"/>
    <w:rsid w:val="001D72BD"/>
    <w:rsid w:val="002C5859"/>
    <w:rsid w:val="00450A61"/>
    <w:rsid w:val="0051409E"/>
    <w:rsid w:val="006718DD"/>
    <w:rsid w:val="00795293"/>
    <w:rsid w:val="00AA5052"/>
    <w:rsid w:val="00B36764"/>
    <w:rsid w:val="00C2420D"/>
    <w:rsid w:val="00C43225"/>
    <w:rsid w:val="00CB775B"/>
    <w:rsid w:val="00D97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1409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140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457</Words>
  <Characters>2611</Characters>
  <Application>Microsoft Macintosh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Colin Bailie</dc:creator>
  <cp:keywords/>
  <dc:description/>
  <cp:lastModifiedBy>Chris E</cp:lastModifiedBy>
  <cp:revision>2</cp:revision>
  <dcterms:created xsi:type="dcterms:W3CDTF">2018-10-05T22:55:00Z</dcterms:created>
  <dcterms:modified xsi:type="dcterms:W3CDTF">2018-10-05T22:55:00Z</dcterms:modified>
</cp:coreProperties>
</file>