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E770B" w14:textId="77777777" w:rsidR="00260302" w:rsidRPr="00752861" w:rsidRDefault="00260302" w:rsidP="00260302">
      <w:pPr>
        <w:pStyle w:val="Heading4"/>
        <w:rPr>
          <w:rFonts w:ascii="Arial" w:hAnsi="Arial" w:cs="Arial"/>
          <w:color w:val="auto"/>
          <w:spacing w:val="0"/>
          <w:sz w:val="28"/>
        </w:rPr>
      </w:pPr>
      <w:r>
        <w:rPr>
          <w:rFonts w:ascii="Arial" w:hAnsi="Arial" w:cs="Arial"/>
          <w:color w:val="auto"/>
          <w:spacing w:val="0"/>
          <w:sz w:val="28"/>
        </w:rPr>
        <w:t xml:space="preserve">technical assistance request </w:t>
      </w:r>
      <w:r w:rsidRPr="00752861">
        <w:rPr>
          <w:rFonts w:ascii="Arial" w:hAnsi="Arial" w:cs="Arial"/>
          <w:color w:val="auto"/>
          <w:spacing w:val="0"/>
          <w:sz w:val="28"/>
        </w:rPr>
        <w:t>(</w:t>
      </w:r>
      <w:r w:rsidRPr="00752861">
        <w:rPr>
          <w:rFonts w:ascii="Arial" w:hAnsi="Arial" w:cs="Arial"/>
          <w:caps w:val="0"/>
          <w:color w:val="auto"/>
          <w:spacing w:val="0"/>
          <w:sz w:val="28"/>
        </w:rPr>
        <w:t>2 pages, including images, will be made public</w:t>
      </w:r>
      <w:r w:rsidRPr="00752861">
        <w:rPr>
          <w:rFonts w:ascii="Arial" w:hAnsi="Arial" w:cs="Arial"/>
          <w:color w:val="auto"/>
          <w:spacing w:val="0"/>
          <w:sz w:val="28"/>
        </w:rPr>
        <w:t>)</w:t>
      </w:r>
    </w:p>
    <w:p w14:paraId="7FFCD758" w14:textId="078191C4" w:rsidR="00102E24" w:rsidRDefault="00102E24" w:rsidP="007310C3">
      <w:pPr>
        <w:rPr>
          <w:rFonts w:ascii="Arial" w:hAnsi="Arial" w:cs="Arial"/>
          <w:color w:val="auto"/>
          <w:sz w:val="24"/>
        </w:rPr>
      </w:pPr>
    </w:p>
    <w:p w14:paraId="3F614655" w14:textId="6E824735" w:rsidR="00102E24" w:rsidRDefault="00546715" w:rsidP="007310C3">
      <w:pPr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The creation and “proof of concept” for the </w:t>
      </w:r>
      <w:r w:rsidR="00102E24">
        <w:rPr>
          <w:rFonts w:ascii="Arial" w:hAnsi="Arial" w:cs="Arial"/>
          <w:color w:val="auto"/>
          <w:sz w:val="24"/>
        </w:rPr>
        <w:t xml:space="preserve">HNZE </w:t>
      </w:r>
      <w:r>
        <w:rPr>
          <w:rFonts w:ascii="Arial" w:hAnsi="Arial" w:cs="Arial"/>
          <w:color w:val="auto"/>
          <w:sz w:val="24"/>
        </w:rPr>
        <w:t xml:space="preserve">Canopy </w:t>
      </w:r>
      <w:r w:rsidR="00102E24">
        <w:rPr>
          <w:rFonts w:ascii="Arial" w:hAnsi="Arial" w:cs="Arial"/>
          <w:color w:val="auto"/>
          <w:sz w:val="24"/>
        </w:rPr>
        <w:t xml:space="preserve">has been a journey! From </w:t>
      </w:r>
      <w:r w:rsidR="00C56540">
        <w:rPr>
          <w:rFonts w:ascii="Arial" w:hAnsi="Arial" w:cs="Arial"/>
          <w:color w:val="auto"/>
          <w:sz w:val="24"/>
        </w:rPr>
        <w:t xml:space="preserve">our </w:t>
      </w:r>
      <w:r w:rsidR="00102E24">
        <w:rPr>
          <w:rFonts w:ascii="Arial" w:hAnsi="Arial" w:cs="Arial"/>
          <w:color w:val="auto"/>
          <w:sz w:val="24"/>
        </w:rPr>
        <w:t xml:space="preserve">initial analogue ideation, to iteration though computational design, to parametric analysis to optimize </w:t>
      </w:r>
      <w:r w:rsidR="00C56540">
        <w:rPr>
          <w:rFonts w:ascii="Arial" w:hAnsi="Arial" w:cs="Arial"/>
          <w:color w:val="auto"/>
          <w:sz w:val="24"/>
        </w:rPr>
        <w:t xml:space="preserve">the </w:t>
      </w:r>
      <w:r w:rsidR="00102E24">
        <w:rPr>
          <w:rFonts w:ascii="Arial" w:hAnsi="Arial" w:cs="Arial"/>
          <w:color w:val="auto"/>
          <w:sz w:val="24"/>
        </w:rPr>
        <w:t xml:space="preserve">solar/water sail </w:t>
      </w:r>
      <w:r w:rsidR="00C56540">
        <w:rPr>
          <w:rFonts w:ascii="Arial" w:hAnsi="Arial" w:cs="Arial"/>
          <w:color w:val="auto"/>
          <w:sz w:val="24"/>
        </w:rPr>
        <w:t>tessellated</w:t>
      </w:r>
      <w:r w:rsidR="00102E24">
        <w:rPr>
          <w:rFonts w:ascii="Arial" w:hAnsi="Arial" w:cs="Arial"/>
          <w:color w:val="auto"/>
          <w:sz w:val="24"/>
        </w:rPr>
        <w:t xml:space="preserve"> surface for optimal radiation and rainwater capture, to digital fabrication of the prototype steel</w:t>
      </w:r>
      <w:r w:rsidR="00C56540">
        <w:rPr>
          <w:rFonts w:ascii="Arial" w:hAnsi="Arial" w:cs="Arial"/>
          <w:color w:val="auto"/>
          <w:sz w:val="24"/>
        </w:rPr>
        <w:t xml:space="preserve"> structure</w:t>
      </w:r>
      <w:r w:rsidR="00102E24">
        <w:rPr>
          <w:rFonts w:ascii="Arial" w:hAnsi="Arial" w:cs="Arial"/>
          <w:color w:val="auto"/>
          <w:sz w:val="24"/>
        </w:rPr>
        <w:t xml:space="preserve">, to not one but two </w:t>
      </w:r>
      <w:r w:rsidR="00C56540">
        <w:rPr>
          <w:rFonts w:ascii="Arial" w:hAnsi="Arial" w:cs="Arial"/>
          <w:color w:val="auto"/>
          <w:sz w:val="24"/>
        </w:rPr>
        <w:t>structural</w:t>
      </w:r>
      <w:r w:rsidR="00102E24">
        <w:rPr>
          <w:rFonts w:ascii="Arial" w:hAnsi="Arial" w:cs="Arial"/>
          <w:color w:val="auto"/>
          <w:sz w:val="24"/>
        </w:rPr>
        <w:t xml:space="preserve"> foundation solutions (!), to </w:t>
      </w:r>
      <w:r w:rsidR="00C56540">
        <w:rPr>
          <w:rFonts w:ascii="Arial" w:hAnsi="Arial" w:cs="Arial"/>
          <w:color w:val="auto"/>
          <w:sz w:val="24"/>
        </w:rPr>
        <w:t xml:space="preserve">ultimately </w:t>
      </w:r>
      <w:r w:rsidR="00102E24">
        <w:rPr>
          <w:rFonts w:ascii="Arial" w:hAnsi="Arial" w:cs="Arial"/>
          <w:color w:val="auto"/>
          <w:sz w:val="24"/>
        </w:rPr>
        <w:t xml:space="preserve">a functioning prototype. We have put blood sweat and tears into HNZE. And then, last Oct 31, </w:t>
      </w:r>
      <w:r w:rsidR="00C56540">
        <w:rPr>
          <w:rFonts w:ascii="Arial" w:hAnsi="Arial" w:cs="Arial"/>
          <w:color w:val="auto"/>
          <w:sz w:val="24"/>
        </w:rPr>
        <w:t xml:space="preserve">2018 </w:t>
      </w:r>
      <w:r w:rsidR="00102E24">
        <w:rPr>
          <w:rFonts w:ascii="Arial" w:hAnsi="Arial" w:cs="Arial"/>
          <w:color w:val="auto"/>
          <w:sz w:val="24"/>
        </w:rPr>
        <w:t xml:space="preserve">we lit the </w:t>
      </w:r>
      <w:r>
        <w:rPr>
          <w:rFonts w:ascii="Arial" w:hAnsi="Arial" w:cs="Arial"/>
          <w:color w:val="auto"/>
          <w:sz w:val="24"/>
        </w:rPr>
        <w:t xml:space="preserve">installed </w:t>
      </w:r>
      <w:r w:rsidR="00102E24">
        <w:rPr>
          <w:rFonts w:ascii="Arial" w:hAnsi="Arial" w:cs="Arial"/>
          <w:color w:val="auto"/>
          <w:sz w:val="24"/>
        </w:rPr>
        <w:t>prototype</w:t>
      </w:r>
      <w:r>
        <w:rPr>
          <w:rFonts w:ascii="Arial" w:hAnsi="Arial" w:cs="Arial"/>
          <w:color w:val="auto"/>
          <w:sz w:val="24"/>
        </w:rPr>
        <w:t xml:space="preserve"> in Detroit!</w:t>
      </w:r>
      <w:r w:rsidR="00C56540">
        <w:rPr>
          <w:rFonts w:ascii="Arial" w:hAnsi="Arial" w:cs="Arial"/>
          <w:color w:val="auto"/>
          <w:sz w:val="24"/>
        </w:rPr>
        <w:t xml:space="preserve"> In early 2019 </w:t>
      </w:r>
      <w:r w:rsidR="00102E24">
        <w:rPr>
          <w:rFonts w:ascii="Arial" w:hAnsi="Arial" w:cs="Arial"/>
          <w:color w:val="auto"/>
          <w:sz w:val="24"/>
        </w:rPr>
        <w:t xml:space="preserve">we </w:t>
      </w:r>
      <w:r>
        <w:rPr>
          <w:rFonts w:ascii="Arial" w:hAnsi="Arial" w:cs="Arial"/>
          <w:color w:val="auto"/>
          <w:sz w:val="24"/>
        </w:rPr>
        <w:t>were issued a</w:t>
      </w:r>
      <w:r w:rsidR="00102E24">
        <w:rPr>
          <w:rFonts w:ascii="Arial" w:hAnsi="Arial" w:cs="Arial"/>
          <w:color w:val="auto"/>
          <w:sz w:val="24"/>
        </w:rPr>
        <w:t xml:space="preserve"> US </w:t>
      </w:r>
      <w:r>
        <w:rPr>
          <w:rFonts w:ascii="Arial" w:hAnsi="Arial" w:cs="Arial"/>
          <w:color w:val="auto"/>
          <w:sz w:val="24"/>
        </w:rPr>
        <w:t>D</w:t>
      </w:r>
      <w:r w:rsidR="00102E24">
        <w:rPr>
          <w:rFonts w:ascii="Arial" w:hAnsi="Arial" w:cs="Arial"/>
          <w:color w:val="auto"/>
          <w:sz w:val="24"/>
        </w:rPr>
        <w:t xml:space="preserve">esign patent and copyright. </w:t>
      </w:r>
      <w:r>
        <w:rPr>
          <w:rFonts w:ascii="Arial" w:hAnsi="Arial" w:cs="Arial"/>
          <w:color w:val="auto"/>
          <w:sz w:val="24"/>
        </w:rPr>
        <w:t xml:space="preserve">We await our Utility patent. </w:t>
      </w:r>
      <w:r w:rsidR="00102E24">
        <w:rPr>
          <w:rFonts w:ascii="Arial" w:hAnsi="Arial" w:cs="Arial"/>
          <w:color w:val="auto"/>
          <w:sz w:val="24"/>
        </w:rPr>
        <w:t>We have traction. We are ready to launch and scale!</w:t>
      </w:r>
    </w:p>
    <w:p w14:paraId="22A87CB2" w14:textId="79BBFCEC" w:rsidR="00B86DF8" w:rsidRDefault="00A12EC7" w:rsidP="007310C3">
      <w:pPr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 wp14:anchorId="6FDF44AA" wp14:editId="3E15EBF7">
            <wp:simplePos x="0" y="0"/>
            <wp:positionH relativeFrom="column">
              <wp:posOffset>2879090</wp:posOffset>
            </wp:positionH>
            <wp:positionV relativeFrom="paragraph">
              <wp:posOffset>165735</wp:posOffset>
            </wp:positionV>
            <wp:extent cx="1304925" cy="1828800"/>
            <wp:effectExtent l="0" t="0" r="9525" b="0"/>
            <wp:wrapThrough wrapText="bothSides">
              <wp:wrapPolygon edited="0">
                <wp:start x="0" y="0"/>
                <wp:lineTo x="0" y="21375"/>
                <wp:lineTo x="21442" y="21375"/>
                <wp:lineTo x="21442" y="0"/>
                <wp:lineTo x="0" y="0"/>
              </wp:wrapPolygon>
            </wp:wrapThrough>
            <wp:docPr id="15" name="Picture 15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TSP 100 kW SYSTEM HNZE CANOPY 2.0-INITIAL BID SET_Page_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4" r="46775"/>
                    <a:stretch/>
                  </pic:blipFill>
                  <pic:spPr bwMode="auto">
                    <a:xfrm>
                      <a:off x="0" y="0"/>
                      <a:ext cx="130492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DF8">
        <w:rPr>
          <w:rFonts w:ascii="Arial" w:hAnsi="Arial" w:cs="Arial"/>
          <w:noProof/>
          <w:color w:val="auto"/>
          <w:sz w:val="24"/>
        </w:rPr>
        <w:drawing>
          <wp:anchor distT="0" distB="0" distL="114300" distR="114300" simplePos="0" relativeHeight="251666432" behindDoc="1" locked="0" layoutInCell="1" allowOverlap="1" wp14:anchorId="1BE755BC" wp14:editId="2AA60950">
            <wp:simplePos x="0" y="0"/>
            <wp:positionH relativeFrom="column">
              <wp:posOffset>38100</wp:posOffset>
            </wp:positionH>
            <wp:positionV relativeFrom="paragraph">
              <wp:posOffset>63500</wp:posOffset>
            </wp:positionV>
            <wp:extent cx="2721579" cy="2103120"/>
            <wp:effectExtent l="0" t="0" r="3175" b="0"/>
            <wp:wrapThrough wrapText="bothSides">
              <wp:wrapPolygon edited="0">
                <wp:start x="0" y="0"/>
                <wp:lineTo x="0" y="21326"/>
                <wp:lineTo x="21474" y="21326"/>
                <wp:lineTo x="21474" y="0"/>
                <wp:lineTo x="0" y="0"/>
              </wp:wrapPolygon>
            </wp:wrapThrough>
            <wp:docPr id="14" name="Picture 14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NZE Key Milestones_updated1221201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579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D40EEA" w14:textId="07C70949" w:rsidR="00102E24" w:rsidRDefault="00102E24" w:rsidP="007310C3">
      <w:pPr>
        <w:rPr>
          <w:rFonts w:ascii="Arial" w:hAnsi="Arial" w:cs="Arial"/>
          <w:color w:val="auto"/>
          <w:sz w:val="24"/>
        </w:rPr>
      </w:pPr>
    </w:p>
    <w:p w14:paraId="6E4774D1" w14:textId="77777777" w:rsidR="00B86DF8" w:rsidRDefault="00B86DF8" w:rsidP="007310C3">
      <w:pPr>
        <w:rPr>
          <w:rFonts w:ascii="Arial" w:hAnsi="Arial" w:cs="Arial"/>
          <w:color w:val="auto"/>
          <w:sz w:val="24"/>
        </w:rPr>
      </w:pPr>
    </w:p>
    <w:p w14:paraId="6F667522" w14:textId="77777777" w:rsidR="00B86DF8" w:rsidRDefault="00B86DF8" w:rsidP="007310C3">
      <w:pPr>
        <w:rPr>
          <w:rFonts w:ascii="Arial" w:hAnsi="Arial" w:cs="Arial"/>
          <w:color w:val="auto"/>
          <w:sz w:val="24"/>
        </w:rPr>
      </w:pPr>
    </w:p>
    <w:p w14:paraId="02F8BDB9" w14:textId="77777777" w:rsidR="00B86DF8" w:rsidRDefault="00B86DF8" w:rsidP="007310C3">
      <w:pPr>
        <w:rPr>
          <w:rFonts w:ascii="Arial" w:hAnsi="Arial" w:cs="Arial"/>
          <w:color w:val="auto"/>
          <w:sz w:val="24"/>
        </w:rPr>
      </w:pPr>
    </w:p>
    <w:p w14:paraId="771230F5" w14:textId="77777777" w:rsidR="00B86DF8" w:rsidRDefault="00B86DF8" w:rsidP="007310C3">
      <w:pPr>
        <w:rPr>
          <w:rFonts w:ascii="Arial" w:hAnsi="Arial" w:cs="Arial"/>
          <w:color w:val="auto"/>
          <w:sz w:val="24"/>
        </w:rPr>
      </w:pPr>
    </w:p>
    <w:p w14:paraId="1792F32D" w14:textId="0C02DBEB" w:rsidR="00B86DF8" w:rsidRDefault="00B86DF8" w:rsidP="00B86DF8">
      <w:pPr>
        <w:tabs>
          <w:tab w:val="left" w:pos="2082"/>
        </w:tabs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ab/>
      </w:r>
    </w:p>
    <w:p w14:paraId="2379496B" w14:textId="77777777" w:rsidR="00B86DF8" w:rsidRDefault="00B86DF8" w:rsidP="007310C3">
      <w:pPr>
        <w:rPr>
          <w:rFonts w:ascii="Arial" w:hAnsi="Arial" w:cs="Arial"/>
          <w:color w:val="auto"/>
          <w:sz w:val="24"/>
        </w:rPr>
      </w:pPr>
    </w:p>
    <w:p w14:paraId="1663700E" w14:textId="77777777" w:rsidR="00B86DF8" w:rsidRDefault="00B86DF8" w:rsidP="007310C3">
      <w:pPr>
        <w:rPr>
          <w:rFonts w:ascii="Arial" w:hAnsi="Arial" w:cs="Arial"/>
          <w:color w:val="auto"/>
          <w:sz w:val="24"/>
        </w:rPr>
      </w:pPr>
    </w:p>
    <w:p w14:paraId="32EBCB30" w14:textId="6DE45B81" w:rsidR="00B86DF8" w:rsidRDefault="00B86DF8" w:rsidP="007310C3">
      <w:pPr>
        <w:rPr>
          <w:rFonts w:ascii="Arial" w:hAnsi="Arial" w:cs="Arial"/>
          <w:color w:val="auto"/>
          <w:sz w:val="24"/>
        </w:rPr>
      </w:pPr>
    </w:p>
    <w:p w14:paraId="2D8B90B4" w14:textId="77777777" w:rsidR="00A12EC7" w:rsidRPr="00A12EC7" w:rsidRDefault="00A12EC7" w:rsidP="00A12EC7">
      <w:pPr>
        <w:rPr>
          <w:rFonts w:ascii="Arial" w:hAnsi="Arial" w:cs="Arial"/>
          <w:color w:val="auto"/>
          <w:sz w:val="14"/>
          <w:szCs w:val="14"/>
        </w:rPr>
      </w:pPr>
      <w:r w:rsidRPr="00A12EC7">
        <w:rPr>
          <w:rFonts w:ascii="Arial" w:hAnsi="Arial" w:cs="Arial"/>
          <w:color w:val="auto"/>
          <w:sz w:val="14"/>
          <w:szCs w:val="14"/>
        </w:rPr>
        <w:t>HNZE Canopy US Design Patent and Copyright issued to studio[Ci] 2018</w:t>
      </w:r>
    </w:p>
    <w:p w14:paraId="1D40D279" w14:textId="77B78329" w:rsidR="00A12EC7" w:rsidRDefault="00A12EC7" w:rsidP="007310C3">
      <w:pPr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br/>
      </w:r>
      <w:r w:rsidR="00102E24">
        <w:rPr>
          <w:rFonts w:ascii="Arial" w:hAnsi="Arial" w:cs="Arial"/>
          <w:color w:val="auto"/>
          <w:sz w:val="24"/>
        </w:rPr>
        <w:t>We need the AM</w:t>
      </w:r>
      <w:r w:rsidR="00C56540">
        <w:rPr>
          <w:rFonts w:ascii="Arial" w:hAnsi="Arial" w:cs="Arial"/>
          <w:color w:val="auto"/>
          <w:sz w:val="24"/>
        </w:rPr>
        <w:t>C</w:t>
      </w:r>
      <w:r w:rsidR="00102E24">
        <w:rPr>
          <w:rFonts w:ascii="Arial" w:hAnsi="Arial" w:cs="Arial"/>
          <w:color w:val="auto"/>
          <w:sz w:val="24"/>
        </w:rPr>
        <w:t xml:space="preserve"> and NREL! </w:t>
      </w:r>
      <w:r>
        <w:rPr>
          <w:rFonts w:ascii="Arial" w:hAnsi="Arial" w:cs="Arial"/>
          <w:color w:val="auto"/>
          <w:sz w:val="24"/>
        </w:rPr>
        <w:t xml:space="preserve">We </w:t>
      </w:r>
      <w:r w:rsidR="00546715">
        <w:rPr>
          <w:rFonts w:ascii="Arial" w:hAnsi="Arial" w:cs="Arial"/>
          <w:color w:val="auto"/>
          <w:sz w:val="24"/>
        </w:rPr>
        <w:t>seek</w:t>
      </w:r>
      <w:r>
        <w:rPr>
          <w:rFonts w:ascii="Arial" w:hAnsi="Arial" w:cs="Arial"/>
          <w:color w:val="auto"/>
          <w:sz w:val="24"/>
        </w:rPr>
        <w:t xml:space="preserve"> partners who are</w:t>
      </w:r>
      <w:r>
        <w:rPr>
          <w:rFonts w:ascii="Arial" w:hAnsi="Arial" w:cs="Arial"/>
          <w:color w:val="auto"/>
          <w:sz w:val="24"/>
        </w:rPr>
        <w:t xml:space="preserve"> willing to push boundaries. </w:t>
      </w:r>
      <w:r w:rsidR="00102E24">
        <w:rPr>
          <w:rFonts w:ascii="Arial" w:hAnsi="Arial" w:cs="Arial"/>
          <w:color w:val="auto"/>
          <w:sz w:val="24"/>
        </w:rPr>
        <w:t xml:space="preserve">We have </w:t>
      </w:r>
      <w:r>
        <w:rPr>
          <w:rFonts w:ascii="Arial" w:hAnsi="Arial" w:cs="Arial"/>
          <w:color w:val="auto"/>
          <w:sz w:val="24"/>
        </w:rPr>
        <w:t xml:space="preserve">three primary needs which a partnership with </w:t>
      </w:r>
      <w:r w:rsidRPr="008F53BC">
        <w:rPr>
          <w:rFonts w:ascii="Arial" w:hAnsi="Arial" w:cs="Arial"/>
          <w:color w:val="auto"/>
          <w:sz w:val="24"/>
        </w:rPr>
        <w:t>a national lab, private facility, and/or member of the American-Made Network</w:t>
      </w:r>
      <w:r>
        <w:rPr>
          <w:rFonts w:ascii="Arial" w:hAnsi="Arial" w:cs="Arial"/>
          <w:color w:val="auto"/>
          <w:sz w:val="24"/>
        </w:rPr>
        <w:t xml:space="preserve"> </w:t>
      </w:r>
      <w:r w:rsidR="00546715">
        <w:rPr>
          <w:rFonts w:ascii="Arial" w:hAnsi="Arial" w:cs="Arial"/>
          <w:color w:val="auto"/>
          <w:sz w:val="24"/>
        </w:rPr>
        <w:t xml:space="preserve">which </w:t>
      </w:r>
      <w:r>
        <w:rPr>
          <w:rFonts w:ascii="Arial" w:hAnsi="Arial" w:cs="Arial"/>
          <w:color w:val="auto"/>
          <w:sz w:val="24"/>
        </w:rPr>
        <w:t xml:space="preserve">could take us to </w:t>
      </w:r>
      <w:r w:rsidR="00546715">
        <w:rPr>
          <w:rFonts w:ascii="Arial" w:hAnsi="Arial" w:cs="Arial"/>
          <w:color w:val="auto"/>
          <w:sz w:val="24"/>
        </w:rPr>
        <w:t>market</w:t>
      </w:r>
      <w:r>
        <w:rPr>
          <w:rFonts w:ascii="Arial" w:hAnsi="Arial" w:cs="Arial"/>
          <w:color w:val="auto"/>
          <w:sz w:val="24"/>
        </w:rPr>
        <w:t>:</w:t>
      </w:r>
      <w:r>
        <w:rPr>
          <w:rFonts w:ascii="Arial" w:hAnsi="Arial" w:cs="Arial"/>
          <w:color w:val="auto"/>
          <w:sz w:val="24"/>
        </w:rPr>
        <w:br/>
        <w:t xml:space="preserve">1) US Made Highly efficient PV Thin Film – we </w:t>
      </w:r>
      <w:r w:rsidR="000D441A">
        <w:rPr>
          <w:rFonts w:ascii="Arial" w:hAnsi="Arial" w:cs="Arial"/>
          <w:color w:val="auto"/>
          <w:sz w:val="24"/>
        </w:rPr>
        <w:t>have searched</w:t>
      </w:r>
      <w:bookmarkStart w:id="0" w:name="_GoBack"/>
      <w:bookmarkEnd w:id="0"/>
      <w:r w:rsidR="00102E24">
        <w:rPr>
          <w:rFonts w:ascii="Arial" w:hAnsi="Arial" w:cs="Arial"/>
          <w:color w:val="auto"/>
          <w:sz w:val="24"/>
        </w:rPr>
        <w:t xml:space="preserve"> for a PV Thin Film partner</w:t>
      </w:r>
      <w:r w:rsidR="000D441A">
        <w:rPr>
          <w:rFonts w:ascii="Arial" w:hAnsi="Arial" w:cs="Arial"/>
          <w:color w:val="auto"/>
          <w:sz w:val="24"/>
        </w:rPr>
        <w:t xml:space="preserve">/supplier </w:t>
      </w:r>
      <w:r w:rsidR="00102E24">
        <w:rPr>
          <w:rFonts w:ascii="Arial" w:hAnsi="Arial" w:cs="Arial"/>
          <w:color w:val="auto"/>
          <w:sz w:val="24"/>
        </w:rPr>
        <w:t xml:space="preserve">in </w:t>
      </w:r>
      <w:r w:rsidR="00C56540">
        <w:rPr>
          <w:rFonts w:ascii="Arial" w:hAnsi="Arial" w:cs="Arial"/>
          <w:color w:val="auto"/>
          <w:sz w:val="24"/>
        </w:rPr>
        <w:t>Michigan</w:t>
      </w:r>
      <w:r w:rsidR="00102E24">
        <w:rPr>
          <w:rFonts w:ascii="Arial" w:hAnsi="Arial" w:cs="Arial"/>
          <w:color w:val="auto"/>
          <w:sz w:val="24"/>
        </w:rPr>
        <w:t xml:space="preserve">. Uni-Solar went bankrupt. No one in the local ecosystem </w:t>
      </w:r>
      <w:r>
        <w:rPr>
          <w:rFonts w:ascii="Arial" w:hAnsi="Arial" w:cs="Arial"/>
          <w:color w:val="auto"/>
          <w:sz w:val="24"/>
        </w:rPr>
        <w:t>(</w:t>
      </w:r>
      <w:proofErr w:type="spellStart"/>
      <w:r>
        <w:rPr>
          <w:rFonts w:ascii="Arial" w:hAnsi="Arial" w:cs="Arial"/>
          <w:color w:val="auto"/>
          <w:sz w:val="24"/>
        </w:rPr>
        <w:t>NextEnergy</w:t>
      </w:r>
      <w:proofErr w:type="spellEnd"/>
      <w:r>
        <w:rPr>
          <w:rFonts w:ascii="Arial" w:hAnsi="Arial" w:cs="Arial"/>
          <w:color w:val="auto"/>
          <w:sz w:val="24"/>
        </w:rPr>
        <w:t xml:space="preserve">, MEIBC, NRRI) </w:t>
      </w:r>
      <w:r w:rsidR="00102E24">
        <w:rPr>
          <w:rFonts w:ascii="Arial" w:hAnsi="Arial" w:cs="Arial"/>
          <w:color w:val="auto"/>
          <w:sz w:val="24"/>
        </w:rPr>
        <w:t xml:space="preserve">seems to know </w:t>
      </w:r>
      <w:r w:rsidR="00C56540">
        <w:rPr>
          <w:rFonts w:ascii="Arial" w:hAnsi="Arial" w:cs="Arial"/>
          <w:color w:val="auto"/>
          <w:sz w:val="24"/>
        </w:rPr>
        <w:t xml:space="preserve">what happened to </w:t>
      </w:r>
      <w:r w:rsidR="00102E24">
        <w:rPr>
          <w:rFonts w:ascii="Arial" w:hAnsi="Arial" w:cs="Arial"/>
          <w:color w:val="auto"/>
          <w:sz w:val="24"/>
        </w:rPr>
        <w:t>the employee owners</w:t>
      </w:r>
      <w:r w:rsidR="00C56540">
        <w:rPr>
          <w:rFonts w:ascii="Arial" w:hAnsi="Arial" w:cs="Arial"/>
          <w:color w:val="auto"/>
          <w:sz w:val="24"/>
        </w:rPr>
        <w:t xml:space="preserve"> who took over inventory</w:t>
      </w:r>
      <w:r w:rsidR="00102E24">
        <w:rPr>
          <w:rFonts w:ascii="Arial" w:hAnsi="Arial" w:cs="Arial"/>
          <w:color w:val="auto"/>
          <w:sz w:val="24"/>
        </w:rPr>
        <w:t xml:space="preserve">. We </w:t>
      </w:r>
      <w:r w:rsidR="00C56540">
        <w:rPr>
          <w:rFonts w:ascii="Arial" w:hAnsi="Arial" w:cs="Arial"/>
          <w:color w:val="auto"/>
          <w:sz w:val="24"/>
        </w:rPr>
        <w:t>want</w:t>
      </w:r>
      <w:r w:rsidR="00102E24">
        <w:rPr>
          <w:rFonts w:ascii="Arial" w:hAnsi="Arial" w:cs="Arial"/>
          <w:color w:val="auto"/>
          <w:sz w:val="24"/>
        </w:rPr>
        <w:t xml:space="preserve"> a partner, if not in the region, then </w:t>
      </w:r>
      <w:r w:rsidR="00C56540">
        <w:rPr>
          <w:rFonts w:ascii="Arial" w:hAnsi="Arial" w:cs="Arial"/>
          <w:color w:val="auto"/>
          <w:sz w:val="24"/>
        </w:rPr>
        <w:t xml:space="preserve">with </w:t>
      </w:r>
      <w:r w:rsidR="00102E24">
        <w:rPr>
          <w:rFonts w:ascii="Arial" w:hAnsi="Arial" w:cs="Arial"/>
          <w:color w:val="auto"/>
          <w:sz w:val="24"/>
        </w:rPr>
        <w:t>someone in the US making PV thin film</w:t>
      </w:r>
      <w:r w:rsidR="00C56540">
        <w:rPr>
          <w:rFonts w:ascii="Arial" w:hAnsi="Arial" w:cs="Arial"/>
          <w:color w:val="auto"/>
          <w:sz w:val="24"/>
        </w:rPr>
        <w:t xml:space="preserve"> (Solo Power Systems in Portland, OR?)</w:t>
      </w:r>
      <w:r w:rsidR="00102E24">
        <w:rPr>
          <w:rFonts w:ascii="Arial" w:hAnsi="Arial" w:cs="Arial"/>
          <w:color w:val="auto"/>
          <w:sz w:val="24"/>
        </w:rPr>
        <w:t xml:space="preserve">. Someone innovating the most lightweight, efficient film (or </w:t>
      </w:r>
      <w:r w:rsidR="00C56540">
        <w:rPr>
          <w:rFonts w:ascii="Arial" w:hAnsi="Arial" w:cs="Arial"/>
          <w:color w:val="auto"/>
          <w:sz w:val="24"/>
        </w:rPr>
        <w:t>other</w:t>
      </w:r>
      <w:r w:rsidR="00102E24">
        <w:rPr>
          <w:rFonts w:ascii="Arial" w:hAnsi="Arial" w:cs="Arial"/>
          <w:color w:val="auto"/>
          <w:sz w:val="24"/>
        </w:rPr>
        <w:t>!) to adhere to our solar sa</w:t>
      </w:r>
      <w:r w:rsidR="00C56540">
        <w:rPr>
          <w:rFonts w:ascii="Arial" w:hAnsi="Arial" w:cs="Arial"/>
          <w:color w:val="auto"/>
          <w:sz w:val="24"/>
        </w:rPr>
        <w:t>i</w:t>
      </w:r>
      <w:r w:rsidR="00102E24">
        <w:rPr>
          <w:rFonts w:ascii="Arial" w:hAnsi="Arial" w:cs="Arial"/>
          <w:color w:val="auto"/>
          <w:sz w:val="24"/>
        </w:rPr>
        <w:t>l</w:t>
      </w:r>
      <w:r w:rsidR="00C56540">
        <w:rPr>
          <w:rFonts w:ascii="Arial" w:hAnsi="Arial" w:cs="Arial"/>
          <w:color w:val="auto"/>
          <w:sz w:val="24"/>
        </w:rPr>
        <w:t>.</w:t>
      </w:r>
    </w:p>
    <w:p w14:paraId="6A6E71EB" w14:textId="53C72365" w:rsidR="00A12EC7" w:rsidRDefault="00A12EC7" w:rsidP="007310C3">
      <w:pPr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2) Solar/Water Sail “Tri-Modules</w:t>
      </w:r>
      <w:r w:rsidR="00546715">
        <w:rPr>
          <w:rFonts w:ascii="Arial" w:hAnsi="Arial" w:cs="Arial"/>
          <w:color w:val="auto"/>
          <w:sz w:val="24"/>
        </w:rPr>
        <w:t>”</w:t>
      </w:r>
      <w:r>
        <w:rPr>
          <w:rFonts w:ascii="Arial" w:hAnsi="Arial" w:cs="Arial"/>
          <w:color w:val="auto"/>
          <w:sz w:val="24"/>
        </w:rPr>
        <w:t xml:space="preserve"> – we need shop drawing and prototype assistance to </w:t>
      </w:r>
      <w:r w:rsidR="00102E24">
        <w:rPr>
          <w:rFonts w:ascii="Arial" w:hAnsi="Arial" w:cs="Arial"/>
          <w:color w:val="auto"/>
          <w:sz w:val="24"/>
        </w:rPr>
        <w:t>help us finalize our “Tri-modules”</w:t>
      </w:r>
      <w:r>
        <w:rPr>
          <w:rFonts w:ascii="Arial" w:hAnsi="Arial" w:cs="Arial"/>
          <w:color w:val="auto"/>
          <w:sz w:val="24"/>
        </w:rPr>
        <w:t xml:space="preserve"> which comprise the solar/water canopy </w:t>
      </w:r>
      <w:r w:rsidR="00102E24">
        <w:rPr>
          <w:rFonts w:ascii="Arial" w:hAnsi="Arial" w:cs="Arial"/>
          <w:color w:val="auto"/>
          <w:sz w:val="24"/>
        </w:rPr>
        <w:t xml:space="preserve">(see below). This </w:t>
      </w:r>
      <w:r w:rsidR="00C56540">
        <w:rPr>
          <w:rFonts w:ascii="Arial" w:hAnsi="Arial" w:cs="Arial"/>
          <w:color w:val="auto"/>
          <w:sz w:val="24"/>
        </w:rPr>
        <w:t xml:space="preserve">partner </w:t>
      </w:r>
      <w:r w:rsidR="00102E24">
        <w:rPr>
          <w:rFonts w:ascii="Arial" w:hAnsi="Arial" w:cs="Arial"/>
          <w:color w:val="auto"/>
          <w:sz w:val="24"/>
        </w:rPr>
        <w:t>could be a sail maker (</w:t>
      </w:r>
      <w:r w:rsidR="00C56540">
        <w:rPr>
          <w:rFonts w:ascii="Arial" w:hAnsi="Arial" w:cs="Arial"/>
          <w:color w:val="auto"/>
          <w:sz w:val="24"/>
        </w:rPr>
        <w:t xml:space="preserve">as we engaged </w:t>
      </w:r>
      <w:r w:rsidR="00102E24">
        <w:rPr>
          <w:rFonts w:ascii="Arial" w:hAnsi="Arial" w:cs="Arial"/>
          <w:color w:val="auto"/>
          <w:sz w:val="24"/>
        </w:rPr>
        <w:t>for the Prototype)</w:t>
      </w:r>
      <w:r w:rsidR="00C56540">
        <w:rPr>
          <w:rFonts w:ascii="Arial" w:hAnsi="Arial" w:cs="Arial"/>
          <w:color w:val="auto"/>
          <w:sz w:val="24"/>
        </w:rPr>
        <w:t xml:space="preserve">, or perhaps </w:t>
      </w:r>
      <w:r w:rsidR="00102E24">
        <w:rPr>
          <w:rFonts w:ascii="Arial" w:hAnsi="Arial" w:cs="Arial"/>
          <w:color w:val="auto"/>
          <w:sz w:val="24"/>
        </w:rPr>
        <w:t>an awning maker.</w:t>
      </w:r>
    </w:p>
    <w:p w14:paraId="12EAD2C6" w14:textId="30274041" w:rsidR="00102E24" w:rsidRDefault="00A12EC7" w:rsidP="007310C3">
      <w:pPr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3) Water storage bladder - w</w:t>
      </w:r>
      <w:r w:rsidR="00102E24">
        <w:rPr>
          <w:rFonts w:ascii="Arial" w:hAnsi="Arial" w:cs="Arial"/>
          <w:color w:val="auto"/>
          <w:sz w:val="24"/>
        </w:rPr>
        <w:t xml:space="preserve">e </w:t>
      </w:r>
      <w:r w:rsidR="00C56540">
        <w:rPr>
          <w:rFonts w:ascii="Arial" w:hAnsi="Arial" w:cs="Arial"/>
          <w:color w:val="auto"/>
          <w:sz w:val="24"/>
        </w:rPr>
        <w:t xml:space="preserve">also </w:t>
      </w:r>
      <w:r w:rsidR="00102E24">
        <w:rPr>
          <w:rFonts w:ascii="Arial" w:hAnsi="Arial" w:cs="Arial"/>
          <w:color w:val="auto"/>
          <w:sz w:val="24"/>
        </w:rPr>
        <w:t xml:space="preserve">need a </w:t>
      </w:r>
      <w:r w:rsidR="00C56540">
        <w:rPr>
          <w:rFonts w:ascii="Arial" w:hAnsi="Arial" w:cs="Arial"/>
          <w:color w:val="auto"/>
          <w:sz w:val="24"/>
        </w:rPr>
        <w:t xml:space="preserve">fabrication partner who works with </w:t>
      </w:r>
      <w:proofErr w:type="spellStart"/>
      <w:r w:rsidR="00102E24">
        <w:rPr>
          <w:rFonts w:ascii="Arial" w:hAnsi="Arial" w:cs="Arial"/>
          <w:color w:val="auto"/>
          <w:sz w:val="24"/>
        </w:rPr>
        <w:t>cuben</w:t>
      </w:r>
      <w:proofErr w:type="spellEnd"/>
      <w:r w:rsidR="00102E24">
        <w:rPr>
          <w:rFonts w:ascii="Arial" w:hAnsi="Arial" w:cs="Arial"/>
          <w:color w:val="auto"/>
          <w:sz w:val="24"/>
        </w:rPr>
        <w:t xml:space="preserve"> fiber </w:t>
      </w:r>
      <w:r>
        <w:rPr>
          <w:rFonts w:ascii="Arial" w:hAnsi="Arial" w:cs="Arial"/>
          <w:color w:val="auto"/>
          <w:sz w:val="24"/>
        </w:rPr>
        <w:t xml:space="preserve">(or material with similar properties) </w:t>
      </w:r>
      <w:r w:rsidR="00546715">
        <w:rPr>
          <w:rFonts w:ascii="Arial" w:hAnsi="Arial" w:cs="Arial"/>
          <w:color w:val="auto"/>
          <w:sz w:val="24"/>
        </w:rPr>
        <w:t xml:space="preserve">for </w:t>
      </w:r>
      <w:r w:rsidR="00546715">
        <w:rPr>
          <w:rFonts w:ascii="Arial" w:hAnsi="Arial" w:cs="Arial"/>
          <w:color w:val="auto"/>
          <w:sz w:val="24"/>
        </w:rPr>
        <w:t xml:space="preserve">shop drawing and prototype assistance </w:t>
      </w:r>
      <w:r w:rsidR="00C56540">
        <w:rPr>
          <w:rFonts w:ascii="Arial" w:hAnsi="Arial" w:cs="Arial"/>
          <w:color w:val="auto"/>
          <w:sz w:val="24"/>
        </w:rPr>
        <w:t>our proposed</w:t>
      </w:r>
      <w:r w:rsidR="00102E24">
        <w:rPr>
          <w:rFonts w:ascii="Arial" w:hAnsi="Arial" w:cs="Arial"/>
          <w:color w:val="auto"/>
          <w:sz w:val="24"/>
        </w:rPr>
        <w:t xml:space="preserve"> water storage bladders. </w:t>
      </w:r>
      <w:r w:rsidR="00C56540">
        <w:rPr>
          <w:rFonts w:ascii="Arial" w:hAnsi="Arial" w:cs="Arial"/>
          <w:color w:val="auto"/>
          <w:sz w:val="24"/>
        </w:rPr>
        <w:t>Last year w</w:t>
      </w:r>
      <w:r w:rsidR="00102E24">
        <w:rPr>
          <w:rFonts w:ascii="Arial" w:hAnsi="Arial" w:cs="Arial"/>
          <w:color w:val="auto"/>
          <w:sz w:val="24"/>
        </w:rPr>
        <w:t xml:space="preserve">e </w:t>
      </w:r>
      <w:r>
        <w:rPr>
          <w:rFonts w:ascii="Arial" w:hAnsi="Arial" w:cs="Arial"/>
          <w:color w:val="auto"/>
          <w:sz w:val="24"/>
        </w:rPr>
        <w:t xml:space="preserve">integrated </w:t>
      </w:r>
      <w:r w:rsidR="00102E24">
        <w:rPr>
          <w:rFonts w:ascii="Arial" w:hAnsi="Arial" w:cs="Arial"/>
          <w:color w:val="auto"/>
          <w:sz w:val="24"/>
        </w:rPr>
        <w:t>a more conventional water management/collection system (cisterns and overflows into onsite bioswales)</w:t>
      </w:r>
      <w:r>
        <w:rPr>
          <w:rFonts w:ascii="Arial" w:hAnsi="Arial" w:cs="Arial"/>
          <w:color w:val="auto"/>
          <w:sz w:val="24"/>
        </w:rPr>
        <w:t xml:space="preserve"> into our </w:t>
      </w:r>
      <w:r>
        <w:rPr>
          <w:rFonts w:ascii="Arial" w:hAnsi="Arial" w:cs="Arial"/>
          <w:color w:val="auto"/>
          <w:sz w:val="24"/>
        </w:rPr>
        <w:lastRenderedPageBreak/>
        <w:t>HNZE prototype. W</w:t>
      </w:r>
      <w:r w:rsidR="00102E24">
        <w:rPr>
          <w:rFonts w:ascii="Arial" w:hAnsi="Arial" w:cs="Arial"/>
          <w:color w:val="auto"/>
          <w:sz w:val="24"/>
        </w:rPr>
        <w:t xml:space="preserve">e hope </w:t>
      </w:r>
      <w:r w:rsidR="00C56540">
        <w:rPr>
          <w:rFonts w:ascii="Arial" w:hAnsi="Arial" w:cs="Arial"/>
          <w:color w:val="auto"/>
          <w:sz w:val="24"/>
        </w:rPr>
        <w:t xml:space="preserve">through </w:t>
      </w:r>
      <w:r>
        <w:rPr>
          <w:rFonts w:ascii="Arial" w:hAnsi="Arial" w:cs="Arial"/>
          <w:color w:val="auto"/>
          <w:sz w:val="24"/>
        </w:rPr>
        <w:t xml:space="preserve">the </w:t>
      </w:r>
      <w:r w:rsidR="00102E24">
        <w:rPr>
          <w:rFonts w:ascii="Arial" w:hAnsi="Arial" w:cs="Arial"/>
          <w:color w:val="auto"/>
          <w:sz w:val="24"/>
        </w:rPr>
        <w:t>AM</w:t>
      </w:r>
      <w:r w:rsidR="00C56540">
        <w:rPr>
          <w:rFonts w:ascii="Arial" w:hAnsi="Arial" w:cs="Arial"/>
          <w:color w:val="auto"/>
          <w:sz w:val="24"/>
        </w:rPr>
        <w:t>C</w:t>
      </w:r>
      <w:r w:rsidR="00102E24">
        <w:rPr>
          <w:rFonts w:ascii="Arial" w:hAnsi="Arial" w:cs="Arial"/>
          <w:color w:val="auto"/>
          <w:sz w:val="24"/>
        </w:rPr>
        <w:t xml:space="preserve"> </w:t>
      </w:r>
      <w:r w:rsidR="00C56540">
        <w:rPr>
          <w:rFonts w:ascii="Arial" w:hAnsi="Arial" w:cs="Arial"/>
          <w:color w:val="auto"/>
          <w:sz w:val="24"/>
        </w:rPr>
        <w:t>we can connect</w:t>
      </w:r>
      <w:r w:rsidR="00102E24">
        <w:rPr>
          <w:rFonts w:ascii="Arial" w:hAnsi="Arial" w:cs="Arial"/>
          <w:color w:val="auto"/>
          <w:sz w:val="24"/>
        </w:rPr>
        <w:t xml:space="preserve"> with a partner who </w:t>
      </w:r>
      <w:r>
        <w:rPr>
          <w:rFonts w:ascii="Arial" w:hAnsi="Arial" w:cs="Arial"/>
          <w:color w:val="auto"/>
          <w:sz w:val="24"/>
        </w:rPr>
        <w:t xml:space="preserve">will </w:t>
      </w:r>
      <w:r w:rsidR="00546715">
        <w:rPr>
          <w:rFonts w:ascii="Arial" w:hAnsi="Arial" w:cs="Arial"/>
          <w:color w:val="auto"/>
          <w:sz w:val="24"/>
        </w:rPr>
        <w:t xml:space="preserve">help us achieve our </w:t>
      </w:r>
      <w:r w:rsidR="00102E24">
        <w:rPr>
          <w:rFonts w:ascii="Arial" w:hAnsi="Arial" w:cs="Arial"/>
          <w:color w:val="auto"/>
          <w:sz w:val="24"/>
        </w:rPr>
        <w:t xml:space="preserve">submitted patent approach </w:t>
      </w:r>
      <w:r w:rsidR="00C56540">
        <w:rPr>
          <w:rFonts w:ascii="Arial" w:hAnsi="Arial" w:cs="Arial"/>
          <w:color w:val="auto"/>
          <w:sz w:val="24"/>
        </w:rPr>
        <w:t xml:space="preserve">of integral </w:t>
      </w:r>
      <w:r w:rsidR="00546715">
        <w:rPr>
          <w:rFonts w:ascii="Arial" w:hAnsi="Arial" w:cs="Arial"/>
          <w:color w:val="auto"/>
          <w:sz w:val="24"/>
        </w:rPr>
        <w:t>conveyance and storage</w:t>
      </w:r>
      <w:r w:rsidR="00C56540">
        <w:rPr>
          <w:rFonts w:ascii="Arial" w:hAnsi="Arial" w:cs="Arial"/>
          <w:color w:val="auto"/>
          <w:sz w:val="24"/>
        </w:rPr>
        <w:t xml:space="preserve"> </w:t>
      </w:r>
      <w:r w:rsidR="00102E24">
        <w:rPr>
          <w:rFonts w:ascii="Arial" w:hAnsi="Arial" w:cs="Arial"/>
          <w:color w:val="auto"/>
          <w:sz w:val="24"/>
        </w:rPr>
        <w:t>(see below).</w:t>
      </w:r>
    </w:p>
    <w:p w14:paraId="55A4AB34" w14:textId="39F26C75" w:rsidR="00102E24" w:rsidRDefault="00102E24" w:rsidP="007310C3">
      <w:pPr>
        <w:rPr>
          <w:rFonts w:ascii="Arial" w:hAnsi="Arial" w:cs="Arial"/>
          <w:color w:val="auto"/>
          <w:sz w:val="24"/>
        </w:rPr>
      </w:pPr>
    </w:p>
    <w:p w14:paraId="2948C95A" w14:textId="6A3EB0B3" w:rsidR="00102E24" w:rsidRDefault="00102E24" w:rsidP="007310C3">
      <w:pPr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noProof/>
          <w:color w:val="auto"/>
          <w:sz w:val="24"/>
        </w:rPr>
        <w:drawing>
          <wp:inline distT="0" distB="0" distL="0" distR="0" wp14:anchorId="02B2EA2F" wp14:editId="458AD7E6">
            <wp:extent cx="2826297" cy="1828800"/>
            <wp:effectExtent l="0" t="0" r="0" b="0"/>
            <wp:docPr id="13" name="Picture 13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NZE_AltWaterSystem_Sketch_12172018-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297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2EC7">
        <w:rPr>
          <w:rFonts w:ascii="Arial" w:hAnsi="Arial" w:cs="Arial"/>
          <w:noProof/>
          <w:color w:val="auto"/>
          <w:sz w:val="24"/>
        </w:rPr>
        <w:drawing>
          <wp:inline distT="0" distB="0" distL="0" distR="0" wp14:anchorId="5C007518" wp14:editId="63C820B6">
            <wp:extent cx="1107390" cy="1828800"/>
            <wp:effectExtent l="0" t="0" r="0" b="0"/>
            <wp:docPr id="17" name="Picture 17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TSP 100 kW SYSTEM HNZE CANOPY 2.0-INITIAL BID SET_Page_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30" r="7692"/>
                    <a:stretch/>
                  </pic:blipFill>
                  <pic:spPr bwMode="auto">
                    <a:xfrm>
                      <a:off x="0" y="0"/>
                      <a:ext cx="110739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0D3FD8" w14:textId="0DAC8F87" w:rsidR="00A12EC7" w:rsidRPr="00A12EC7" w:rsidRDefault="00A12EC7" w:rsidP="00A12EC7">
      <w:pPr>
        <w:rPr>
          <w:rFonts w:ascii="Arial" w:hAnsi="Arial" w:cs="Arial"/>
          <w:color w:val="auto"/>
          <w:sz w:val="16"/>
          <w:szCs w:val="16"/>
        </w:rPr>
      </w:pPr>
      <w:r w:rsidRPr="00A12EC7">
        <w:rPr>
          <w:rFonts w:ascii="Arial" w:hAnsi="Arial" w:cs="Arial"/>
          <w:color w:val="auto"/>
          <w:sz w:val="16"/>
          <w:szCs w:val="16"/>
        </w:rPr>
        <w:t xml:space="preserve">HNZE Canopy US </w:t>
      </w:r>
      <w:r>
        <w:rPr>
          <w:rFonts w:ascii="Arial" w:hAnsi="Arial" w:cs="Arial"/>
          <w:color w:val="auto"/>
          <w:sz w:val="16"/>
          <w:szCs w:val="16"/>
        </w:rPr>
        <w:t xml:space="preserve">Design </w:t>
      </w:r>
      <w:r w:rsidRPr="00A12EC7">
        <w:rPr>
          <w:rFonts w:ascii="Arial" w:hAnsi="Arial" w:cs="Arial"/>
          <w:color w:val="auto"/>
          <w:sz w:val="16"/>
          <w:szCs w:val="16"/>
        </w:rPr>
        <w:t xml:space="preserve">Patent and Copyright </w:t>
      </w:r>
      <w:r>
        <w:rPr>
          <w:rFonts w:ascii="Arial" w:hAnsi="Arial" w:cs="Arial"/>
          <w:color w:val="auto"/>
          <w:sz w:val="16"/>
          <w:szCs w:val="16"/>
        </w:rPr>
        <w:t xml:space="preserve">issued to </w:t>
      </w:r>
      <w:r>
        <w:rPr>
          <w:rFonts w:ascii="Arial" w:hAnsi="Arial" w:cs="Arial"/>
          <w:color w:val="auto"/>
          <w:sz w:val="16"/>
          <w:szCs w:val="16"/>
        </w:rPr>
        <w:t xml:space="preserve">studio[Ci] </w:t>
      </w:r>
      <w:r w:rsidRPr="00A12EC7">
        <w:rPr>
          <w:rFonts w:ascii="Arial" w:hAnsi="Arial" w:cs="Arial"/>
          <w:color w:val="auto"/>
          <w:sz w:val="16"/>
          <w:szCs w:val="16"/>
        </w:rPr>
        <w:t>2018</w:t>
      </w:r>
    </w:p>
    <w:p w14:paraId="020DC362" w14:textId="77777777" w:rsidR="00A12EC7" w:rsidRDefault="00A12EC7" w:rsidP="007310C3">
      <w:pPr>
        <w:rPr>
          <w:rFonts w:ascii="Arial" w:hAnsi="Arial" w:cs="Arial"/>
          <w:color w:val="auto"/>
          <w:sz w:val="24"/>
        </w:rPr>
      </w:pPr>
    </w:p>
    <w:p w14:paraId="386DFE28" w14:textId="02426890" w:rsidR="00102E24" w:rsidRDefault="00102E24">
      <w:pPr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At the suggestion of Tom Stanton, NRRI</w:t>
      </w:r>
      <w:r w:rsidR="00C56540">
        <w:rPr>
          <w:rFonts w:ascii="Arial" w:hAnsi="Arial" w:cs="Arial"/>
          <w:color w:val="auto"/>
          <w:sz w:val="24"/>
        </w:rPr>
        <w:t xml:space="preserve"> in Lansing</w:t>
      </w:r>
      <w:r>
        <w:rPr>
          <w:rFonts w:ascii="Arial" w:hAnsi="Arial" w:cs="Arial"/>
          <w:color w:val="auto"/>
          <w:sz w:val="24"/>
        </w:rPr>
        <w:t xml:space="preserve">, we would </w:t>
      </w:r>
      <w:r w:rsidR="00546715">
        <w:rPr>
          <w:rFonts w:ascii="Arial" w:hAnsi="Arial" w:cs="Arial"/>
          <w:color w:val="auto"/>
          <w:sz w:val="24"/>
        </w:rPr>
        <w:t>also</w:t>
      </w:r>
      <w:r w:rsidR="00C56540">
        <w:rPr>
          <w:rFonts w:ascii="Arial" w:hAnsi="Arial" w:cs="Arial"/>
          <w:color w:val="auto"/>
          <w:sz w:val="24"/>
        </w:rPr>
        <w:t xml:space="preserve"> </w:t>
      </w:r>
      <w:r>
        <w:rPr>
          <w:rFonts w:ascii="Arial" w:hAnsi="Arial" w:cs="Arial"/>
          <w:color w:val="auto"/>
          <w:sz w:val="24"/>
        </w:rPr>
        <w:t xml:space="preserve">like to </w:t>
      </w:r>
      <w:r w:rsidR="00C56540">
        <w:rPr>
          <w:rFonts w:ascii="Arial" w:hAnsi="Arial" w:cs="Arial"/>
          <w:color w:val="auto"/>
          <w:sz w:val="24"/>
        </w:rPr>
        <w:t xml:space="preserve">explore and </w:t>
      </w:r>
      <w:r>
        <w:rPr>
          <w:rFonts w:ascii="Arial" w:hAnsi="Arial" w:cs="Arial"/>
          <w:color w:val="auto"/>
          <w:sz w:val="24"/>
        </w:rPr>
        <w:t>include the concept of heating water on the canopy</w:t>
      </w:r>
      <w:r w:rsidR="00C56540">
        <w:rPr>
          <w:rFonts w:ascii="Arial" w:hAnsi="Arial" w:cs="Arial"/>
          <w:color w:val="auto"/>
          <w:sz w:val="24"/>
        </w:rPr>
        <w:t xml:space="preserve"> solar/water sail surface</w:t>
      </w:r>
      <w:r w:rsidR="00546715">
        <w:rPr>
          <w:rFonts w:ascii="Arial" w:hAnsi="Arial" w:cs="Arial"/>
          <w:color w:val="auto"/>
          <w:sz w:val="24"/>
        </w:rPr>
        <w:t xml:space="preserve"> to cool and increase efficiency of the PV film and provide users with additional functionality</w:t>
      </w:r>
      <w:r>
        <w:rPr>
          <w:rFonts w:ascii="Arial" w:hAnsi="Arial" w:cs="Arial"/>
          <w:color w:val="auto"/>
          <w:sz w:val="24"/>
        </w:rPr>
        <w:t xml:space="preserve">. </w:t>
      </w:r>
      <w:r w:rsidR="00546715">
        <w:rPr>
          <w:rFonts w:ascii="Arial" w:hAnsi="Arial" w:cs="Arial"/>
          <w:color w:val="auto"/>
          <w:sz w:val="24"/>
        </w:rPr>
        <w:t>I</w:t>
      </w:r>
      <w:r w:rsidR="00C56540">
        <w:rPr>
          <w:rFonts w:ascii="Arial" w:hAnsi="Arial" w:cs="Arial"/>
          <w:color w:val="auto"/>
          <w:sz w:val="24"/>
        </w:rPr>
        <w:t>n order to explore this, w</w:t>
      </w:r>
      <w:r>
        <w:rPr>
          <w:rFonts w:ascii="Arial" w:hAnsi="Arial" w:cs="Arial"/>
          <w:color w:val="auto"/>
          <w:sz w:val="24"/>
        </w:rPr>
        <w:t xml:space="preserve">e would </w:t>
      </w:r>
      <w:r w:rsidR="00546715">
        <w:rPr>
          <w:rFonts w:ascii="Arial" w:hAnsi="Arial" w:cs="Arial"/>
          <w:color w:val="auto"/>
          <w:sz w:val="24"/>
        </w:rPr>
        <w:t>need an additional partner.</w:t>
      </w:r>
    </w:p>
    <w:p w14:paraId="3A84EF14" w14:textId="18D4A4D7" w:rsidR="00102E24" w:rsidRDefault="00102E24">
      <w:pPr>
        <w:rPr>
          <w:rFonts w:ascii="Arial" w:hAnsi="Arial" w:cs="Arial"/>
          <w:color w:val="auto"/>
          <w:sz w:val="24"/>
        </w:rPr>
      </w:pPr>
    </w:p>
    <w:p w14:paraId="57204C75" w14:textId="5133DE71" w:rsidR="00102E24" w:rsidRPr="00102E24" w:rsidRDefault="00450EA9">
      <w:pPr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The HNZE team brings</w:t>
      </w:r>
      <w:r w:rsidR="00102E24">
        <w:rPr>
          <w:rFonts w:ascii="Arial" w:hAnsi="Arial" w:cs="Arial"/>
          <w:color w:val="auto"/>
          <w:sz w:val="24"/>
        </w:rPr>
        <w:t xml:space="preserve"> experience assembling and leading large, complex teams and </w:t>
      </w:r>
      <w:r>
        <w:rPr>
          <w:rFonts w:ascii="Arial" w:hAnsi="Arial" w:cs="Arial"/>
          <w:color w:val="auto"/>
          <w:sz w:val="24"/>
        </w:rPr>
        <w:t xml:space="preserve">managing </w:t>
      </w:r>
      <w:r w:rsidR="00102E24">
        <w:rPr>
          <w:rFonts w:ascii="Arial" w:hAnsi="Arial" w:cs="Arial"/>
          <w:color w:val="auto"/>
          <w:sz w:val="24"/>
        </w:rPr>
        <w:t xml:space="preserve">DoE grants. In 2017, we were awarded one of several grants nationwide for the </w:t>
      </w:r>
      <w:r w:rsidR="00102E24" w:rsidRPr="00B86DF8">
        <w:rPr>
          <w:rFonts w:ascii="Arial" w:hAnsi="Arial" w:cs="Arial"/>
          <w:i/>
          <w:iCs/>
          <w:color w:val="auto"/>
          <w:sz w:val="24"/>
        </w:rPr>
        <w:t>Solar in Your Community</w:t>
      </w:r>
      <w:r w:rsidR="00102E24">
        <w:rPr>
          <w:rFonts w:ascii="Arial" w:hAnsi="Arial" w:cs="Arial"/>
          <w:color w:val="auto"/>
          <w:sz w:val="24"/>
        </w:rPr>
        <w:t xml:space="preserve"> </w:t>
      </w:r>
      <w:r w:rsidR="00B86DF8">
        <w:rPr>
          <w:rFonts w:ascii="Arial" w:hAnsi="Arial" w:cs="Arial"/>
          <w:color w:val="auto"/>
          <w:sz w:val="24"/>
        </w:rPr>
        <w:t>challenge</w:t>
      </w:r>
      <w:r w:rsidR="00102E24">
        <w:rPr>
          <w:rFonts w:ascii="Arial" w:hAnsi="Arial" w:cs="Arial"/>
          <w:color w:val="auto"/>
          <w:sz w:val="24"/>
        </w:rPr>
        <w:t xml:space="preserve">. We created a team of over 17 different entities </w:t>
      </w:r>
      <w:r>
        <w:rPr>
          <w:rFonts w:ascii="Arial" w:hAnsi="Arial" w:cs="Arial"/>
          <w:color w:val="auto"/>
          <w:sz w:val="24"/>
        </w:rPr>
        <w:t>from both the technical and NGO</w:t>
      </w:r>
      <w:r w:rsidR="00102E24">
        <w:rPr>
          <w:rFonts w:ascii="Arial" w:hAnsi="Arial" w:cs="Arial"/>
          <w:color w:val="auto"/>
          <w:sz w:val="24"/>
        </w:rPr>
        <w:t xml:space="preserve"> sectors. </w:t>
      </w:r>
      <w:r>
        <w:rPr>
          <w:rFonts w:ascii="Arial" w:hAnsi="Arial" w:cs="Arial"/>
          <w:color w:val="auto"/>
          <w:sz w:val="24"/>
        </w:rPr>
        <w:t xml:space="preserve">Director and co-inventor </w:t>
      </w:r>
      <w:r w:rsidR="00102E24">
        <w:rPr>
          <w:rFonts w:ascii="Arial" w:hAnsi="Arial" w:cs="Arial"/>
          <w:color w:val="auto"/>
          <w:sz w:val="24"/>
        </w:rPr>
        <w:t xml:space="preserve">Constance Bodurow led the technical team over 18 months which </w:t>
      </w:r>
      <w:r>
        <w:rPr>
          <w:rFonts w:ascii="Arial" w:hAnsi="Arial" w:cs="Arial"/>
          <w:color w:val="auto"/>
          <w:sz w:val="24"/>
        </w:rPr>
        <w:t xml:space="preserve">engineered </w:t>
      </w:r>
      <w:r w:rsidR="00102E24">
        <w:rPr>
          <w:rFonts w:ascii="Arial" w:hAnsi="Arial" w:cs="Arial"/>
          <w:color w:val="auto"/>
          <w:sz w:val="24"/>
        </w:rPr>
        <w:t>the HNZE Canopy and installed the prototype (see below).</w:t>
      </w:r>
    </w:p>
    <w:p w14:paraId="5E369B95" w14:textId="5EC5A9D9" w:rsidR="00260302" w:rsidRDefault="00B86DF8">
      <w:r>
        <w:rPr>
          <w:noProof/>
        </w:rPr>
        <w:drawing>
          <wp:anchor distT="0" distB="0" distL="114300" distR="114300" simplePos="0" relativeHeight="251660288" behindDoc="0" locked="0" layoutInCell="1" allowOverlap="1" wp14:anchorId="03E20272" wp14:editId="4ED25659">
            <wp:simplePos x="0" y="0"/>
            <wp:positionH relativeFrom="column">
              <wp:posOffset>0</wp:posOffset>
            </wp:positionH>
            <wp:positionV relativeFrom="paragraph">
              <wp:posOffset>1686668</wp:posOffset>
            </wp:positionV>
            <wp:extent cx="5943600" cy="3583305"/>
            <wp:effectExtent l="0" t="0" r="0" b="0"/>
            <wp:wrapNone/>
            <wp:docPr id="5" name="table">
              <a:extLst xmlns:a="http://schemas.openxmlformats.org/drawingml/2006/main">
                <a:ext uri="{FF2B5EF4-FFF2-40B4-BE49-F238E27FC236}">
                  <a16:creationId xmlns:a16="http://schemas.microsoft.com/office/drawing/2014/main" id="{9FD24AE2-C972-4BE1-B85B-F4D1C47EEF4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>
                      <a:extLst>
                        <a:ext uri="{FF2B5EF4-FFF2-40B4-BE49-F238E27FC236}">
                          <a16:creationId xmlns:a16="http://schemas.microsoft.com/office/drawing/2014/main" id="{9FD24AE2-C972-4BE1-B85B-F4D1C47EEF4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3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2E24">
        <w:rPr>
          <w:noProof/>
        </w:rPr>
        <w:drawing>
          <wp:anchor distT="0" distB="0" distL="114300" distR="114300" simplePos="0" relativeHeight="251665408" behindDoc="0" locked="0" layoutInCell="1" allowOverlap="1" wp14:anchorId="13FF5782" wp14:editId="375859F9">
            <wp:simplePos x="0" y="0"/>
            <wp:positionH relativeFrom="column">
              <wp:posOffset>1313815</wp:posOffset>
            </wp:positionH>
            <wp:positionV relativeFrom="paragraph">
              <wp:posOffset>1136862</wp:posOffset>
            </wp:positionV>
            <wp:extent cx="883920" cy="422910"/>
            <wp:effectExtent l="0" t="0" r="0" b="0"/>
            <wp:wrapNone/>
            <wp:docPr id="8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397B644D-1687-3B42-850F-E6862A5E1C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>
                      <a:extLst>
                        <a:ext uri="{FF2B5EF4-FFF2-40B4-BE49-F238E27FC236}">
                          <a16:creationId xmlns:a16="http://schemas.microsoft.com/office/drawing/2014/main" id="{397B644D-1687-3B42-850F-E6862A5E1C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3920" cy="422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E24">
        <w:rPr>
          <w:noProof/>
        </w:rPr>
        <w:drawing>
          <wp:anchor distT="0" distB="0" distL="114300" distR="114300" simplePos="0" relativeHeight="251664384" behindDoc="0" locked="0" layoutInCell="1" allowOverlap="1" wp14:anchorId="4FADDA3B" wp14:editId="6011DFD8">
            <wp:simplePos x="0" y="0"/>
            <wp:positionH relativeFrom="column">
              <wp:posOffset>142240</wp:posOffset>
            </wp:positionH>
            <wp:positionV relativeFrom="paragraph">
              <wp:posOffset>1109345</wp:posOffset>
            </wp:positionV>
            <wp:extent cx="1090507" cy="545254"/>
            <wp:effectExtent l="0" t="0" r="0" b="7620"/>
            <wp:wrapNone/>
            <wp:docPr id="7" name="Picture 6" descr="A drawing of a pers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00B7625-3B8C-4C29-81D9-B46B3781CE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drawing of a person&#10;&#10;Description automatically generated">
                      <a:extLst>
                        <a:ext uri="{FF2B5EF4-FFF2-40B4-BE49-F238E27FC236}">
                          <a16:creationId xmlns:a16="http://schemas.microsoft.com/office/drawing/2014/main" id="{A00B7625-3B8C-4C29-81D9-B46B3781CE3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924" cy="5459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540">
        <w:rPr>
          <w:noProof/>
        </w:rPr>
        <w:drawing>
          <wp:anchor distT="0" distB="0" distL="114300" distR="114300" simplePos="0" relativeHeight="251662336" behindDoc="0" locked="0" layoutInCell="1" allowOverlap="1" wp14:anchorId="74767D7B" wp14:editId="1A8CA470">
            <wp:simplePos x="0" y="0"/>
            <wp:positionH relativeFrom="column">
              <wp:posOffset>2270337</wp:posOffset>
            </wp:positionH>
            <wp:positionV relativeFrom="paragraph">
              <wp:posOffset>860425</wp:posOffset>
            </wp:positionV>
            <wp:extent cx="748665" cy="274320"/>
            <wp:effectExtent l="0" t="0" r="0" b="0"/>
            <wp:wrapNone/>
            <wp:docPr id="6" name="Picture 5" descr="A picture containing clipart&#10;&#10;Description generated with very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86498649-920F-44DC-9278-AFA391A015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icture containing clipart&#10;&#10;Description generated with very high confidence">
                      <a:extLst>
                        <a:ext uri="{FF2B5EF4-FFF2-40B4-BE49-F238E27FC236}">
                          <a16:creationId xmlns:a16="http://schemas.microsoft.com/office/drawing/2014/main" id="{86498649-920F-44DC-9278-AFA391A015F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48665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C3540">
        <w:rPr>
          <w:noProof/>
        </w:rPr>
        <w:drawing>
          <wp:anchor distT="0" distB="0" distL="114300" distR="114300" simplePos="0" relativeHeight="251661312" behindDoc="0" locked="0" layoutInCell="1" allowOverlap="1" wp14:anchorId="45EBFE85" wp14:editId="0BB0A8CA">
            <wp:simplePos x="0" y="0"/>
            <wp:positionH relativeFrom="column">
              <wp:posOffset>-135467</wp:posOffset>
            </wp:positionH>
            <wp:positionV relativeFrom="paragraph">
              <wp:posOffset>5292</wp:posOffset>
            </wp:positionV>
            <wp:extent cx="5648960" cy="1029607"/>
            <wp:effectExtent l="0" t="0" r="0" b="0"/>
            <wp:wrapNone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9C01743F-73DD-4D0E-9D43-C570B690E0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9C01743F-73DD-4D0E-9D43-C570B690E01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71" t="80795" r="28750" b="4198"/>
                    <a:stretch/>
                  </pic:blipFill>
                  <pic:spPr>
                    <a:xfrm>
                      <a:off x="0" y="0"/>
                      <a:ext cx="5673365" cy="103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54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2A17D" wp14:editId="0826A5C7">
                <wp:simplePos x="0" y="0"/>
                <wp:positionH relativeFrom="column">
                  <wp:posOffset>184785</wp:posOffset>
                </wp:positionH>
                <wp:positionV relativeFrom="paragraph">
                  <wp:posOffset>380153</wp:posOffset>
                </wp:positionV>
                <wp:extent cx="7505156" cy="1150164"/>
                <wp:effectExtent l="0" t="0" r="0" b="0"/>
                <wp:wrapNone/>
                <wp:docPr id="2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BD3225B-0B1F-AC42-8802-D347D3FB8D7F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505156" cy="11501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2FB673" w14:textId="77777777" w:rsidR="00260302" w:rsidRDefault="00260302" w:rsidP="00260302">
                            <w:pPr>
                              <w:spacing w:after="240" w:line="216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vert="horz" lIns="91440" tIns="45720" rIns="91440" bIns="45720" rtlCol="0" anchor="ctr">
                        <a:normAutofit fontScale="90000"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A2A17D" id="Title 1" o:spid="_x0000_s1026" style="position:absolute;margin-left:14.55pt;margin-top:29.95pt;width:590.95pt;height:9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" filled="f" stroked="f">
                <o:lock v:ext="edit" grouping="t"/>
                <v:textbox>
                  <w:txbxContent>
                    <w:p w14:paraId="2E2FB673" w14:textId="77777777" w:rsidR="00260302" w:rsidRDefault="00260302" w:rsidP="00260302">
                      <w:pPr>
                        <w:spacing w:after="240" w:line="216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C3540" w:rsidRPr="00FC3540">
        <w:rPr>
          <w:noProof/>
        </w:rPr>
        <w:t xml:space="preserve">  </w:t>
      </w:r>
      <w:r w:rsidR="00260302">
        <w:rPr>
          <w:noProof/>
        </w:rPr>
        <w:drawing>
          <wp:anchor distT="0" distB="0" distL="114300" distR="114300" simplePos="0" relativeHeight="251663360" behindDoc="0" locked="0" layoutInCell="1" allowOverlap="1" wp14:anchorId="4A5C5DF5" wp14:editId="556B60A2">
            <wp:simplePos x="0" y="0"/>
            <wp:positionH relativeFrom="column">
              <wp:posOffset>7046595</wp:posOffset>
            </wp:positionH>
            <wp:positionV relativeFrom="paragraph">
              <wp:posOffset>155575</wp:posOffset>
            </wp:positionV>
            <wp:extent cx="930832" cy="445398"/>
            <wp:effectExtent l="0" t="0" r="3175" b="0"/>
            <wp:wrapNone/>
            <wp:docPr id="16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397B644D-1687-3B42-850F-E6862A5E1C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>
                      <a:extLst>
                        <a:ext uri="{FF2B5EF4-FFF2-40B4-BE49-F238E27FC236}">
                          <a16:creationId xmlns:a16="http://schemas.microsoft.com/office/drawing/2014/main" id="{397B644D-1687-3B42-850F-E6862A5E1C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30832" cy="445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603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42739"/>
    <w:multiLevelType w:val="multilevel"/>
    <w:tmpl w:val="EB04C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302"/>
    <w:rsid w:val="00070E97"/>
    <w:rsid w:val="000D441A"/>
    <w:rsid w:val="00102E24"/>
    <w:rsid w:val="00260302"/>
    <w:rsid w:val="002F361F"/>
    <w:rsid w:val="00450EA9"/>
    <w:rsid w:val="00461089"/>
    <w:rsid w:val="00546715"/>
    <w:rsid w:val="007A0D0D"/>
    <w:rsid w:val="00A12EC7"/>
    <w:rsid w:val="00AA7403"/>
    <w:rsid w:val="00B86DF8"/>
    <w:rsid w:val="00C56540"/>
    <w:rsid w:val="00FC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1CD93"/>
  <w15:chartTrackingRefBased/>
  <w15:docId w15:val="{8B01187A-91AE-469C-8C96-3F550534C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302"/>
    <w:pPr>
      <w:spacing w:after="0" w:line="276" w:lineRule="auto"/>
    </w:pPr>
    <w:rPr>
      <w:rFonts w:eastAsiaTheme="minorEastAsia"/>
      <w:color w:val="FFFFFF" w:themeColor="background1"/>
      <w:sz w:val="28"/>
    </w:rPr>
  </w:style>
  <w:style w:type="paragraph" w:styleId="Heading4">
    <w:name w:val="heading 4"/>
    <w:basedOn w:val="Normal"/>
    <w:link w:val="Heading4Char"/>
    <w:uiPriority w:val="2"/>
    <w:unhideWhenUsed/>
    <w:qFormat/>
    <w:rsid w:val="00260302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000000" w:themeColor="text1"/>
      <w:spacing w:val="20"/>
      <w:kern w:val="28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2"/>
    <w:rsid w:val="00260302"/>
    <w:rPr>
      <w:rFonts w:eastAsia="Times New Roman" w:cs="Times New Roman"/>
      <w:b/>
      <w:caps/>
      <w:color w:val="000000" w:themeColor="text1"/>
      <w:spacing w:val="20"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609</Words>
  <Characters>2605</Characters>
  <Application>Microsoft Office Word</Application>
  <DocSecurity>0</DocSecurity>
  <Lines>53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Constance Bodurow</dc:creator>
  <cp:keywords/>
  <dc:description/>
  <cp:lastModifiedBy>Constance Bodurow</cp:lastModifiedBy>
  <cp:revision>9</cp:revision>
  <dcterms:created xsi:type="dcterms:W3CDTF">2019-07-16T01:33:00Z</dcterms:created>
  <dcterms:modified xsi:type="dcterms:W3CDTF">2019-07-16T07:24:00Z</dcterms:modified>
</cp:coreProperties>
</file>