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09297" w14:textId="77777777" w:rsidR="008C5FDF" w:rsidRDefault="008C5FDF" w:rsidP="008C5F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Your Solar Experts (YSE)</w:t>
      </w:r>
      <w:r w:rsidRPr="009502B0">
        <w:rPr>
          <w:color w:val="000000" w:themeColor="text1"/>
          <w:sz w:val="28"/>
          <w:szCs w:val="28"/>
        </w:rPr>
        <w:t xml:space="preserve"> Technical Assistance Request</w:t>
      </w:r>
    </w:p>
    <w:p w14:paraId="62630C63" w14:textId="26ECF58F" w:rsidR="00496DC5" w:rsidRDefault="00496DC5" w:rsidP="00496DC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Video: </w:t>
      </w:r>
      <w:hyperlink r:id="rId4" w:tgtFrame="_blank" w:tooltip="Share link" w:history="1">
        <w:r>
          <w:rPr>
            <w:rStyle w:val="Hyperlink"/>
            <w:rFonts w:ascii="Arial" w:hAnsi="Arial" w:cs="Arial"/>
            <w:spacing w:val="15"/>
            <w:sz w:val="36"/>
            <w:szCs w:val="36"/>
            <w:u w:val="none"/>
          </w:rPr>
          <w:t>https://youtu.be/qwi-8Op-ehc</w:t>
        </w:r>
      </w:hyperlink>
    </w:p>
    <w:p w14:paraId="3BFB614E" w14:textId="427CED57" w:rsidR="00496DC5" w:rsidRDefault="00496DC5" w:rsidP="00496DC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2B11A475" w14:textId="77777777" w:rsidR="00496DC5" w:rsidRPr="009502B0" w:rsidRDefault="00496DC5" w:rsidP="00496DC5">
      <w:pPr>
        <w:rPr>
          <w:color w:val="000000" w:themeColor="text1"/>
          <w:sz w:val="28"/>
          <w:szCs w:val="28"/>
        </w:rPr>
      </w:pPr>
    </w:p>
    <w:p w14:paraId="7C2E2FDA" w14:textId="77777777" w:rsidR="00496DC5" w:rsidRPr="009502B0" w:rsidRDefault="00496DC5" w:rsidP="00496DC5">
      <w:pPr>
        <w:rPr>
          <w:color w:val="000000" w:themeColor="text1"/>
          <w:sz w:val="28"/>
          <w:szCs w:val="28"/>
        </w:rPr>
      </w:pPr>
      <w:r w:rsidRPr="009502B0">
        <w:rPr>
          <w:color w:val="000000" w:themeColor="text1"/>
          <w:sz w:val="28"/>
          <w:szCs w:val="28"/>
        </w:rPr>
        <w:t>Unique challenge and needs:</w:t>
      </w:r>
    </w:p>
    <w:p w14:paraId="12EEA9A5" w14:textId="3C3A9D83" w:rsidR="00496DC5" w:rsidRPr="001A30B1" w:rsidRDefault="00496DC5" w:rsidP="00496DC5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sz w:val="28"/>
          <w:szCs w:val="28"/>
        </w:rPr>
        <w:t>Advancement of solar sales training program.</w:t>
      </w:r>
    </w:p>
    <w:p w14:paraId="68EEE4B3" w14:textId="38E8DE9D" w:rsidR="00496DC5" w:rsidRDefault="00496DC5" w:rsidP="00496DC5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sz w:val="28"/>
          <w:szCs w:val="28"/>
        </w:rPr>
        <w:t>Automation of evaluation and metrics for post-installation review processes.</w:t>
      </w:r>
    </w:p>
    <w:p w14:paraId="2FC884FD" w14:textId="74D1431E" w:rsidR="00496DC5" w:rsidRDefault="00496DC5" w:rsidP="00496DC5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>
        <w:rPr>
          <w:sz w:val="28"/>
          <w:szCs w:val="28"/>
        </w:rPr>
        <w:t>Development of data procurement and follow up from solar customers.</w:t>
      </w:r>
    </w:p>
    <w:p w14:paraId="0E28612B" w14:textId="4A6523D1" w:rsidR="00496DC5" w:rsidRDefault="00496DC5" w:rsidP="00496DC5"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sz w:val="28"/>
          <w:szCs w:val="28"/>
        </w:rPr>
        <w:t xml:space="preserve">Marketing and promotion of graduates and provider ratings system </w:t>
      </w:r>
      <w:r w:rsidR="00225733">
        <w:rPr>
          <w:sz w:val="28"/>
          <w:szCs w:val="28"/>
        </w:rPr>
        <w:t>for greatest impact on decreasing solar soft costs.</w:t>
      </w:r>
    </w:p>
    <w:p w14:paraId="3E246B17" w14:textId="1C954642" w:rsidR="00496DC5" w:rsidRDefault="008C5FDF" w:rsidP="00496DC5">
      <w:r>
        <w:rPr>
          <w:rFonts w:ascii="Arial" w:hAnsi="Arial" w:cs="Arial"/>
          <w:noProof/>
          <w:color w:val="000000"/>
        </w:rPr>
        <w:drawing>
          <wp:inline distT="0" distB="0" distL="0" distR="0" wp14:anchorId="5C74821B" wp14:editId="47FC834A">
            <wp:extent cx="4838700" cy="3225800"/>
            <wp:effectExtent l="0" t="0" r="0" b="0"/>
            <wp:docPr id="2" name="Picture 2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ar-Complaints-By-Category-768x512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5FDF">
        <w:t xml:space="preserve"> </w:t>
      </w:r>
      <w:hyperlink r:id="rId6" w:history="1">
        <w:r>
          <w:rPr>
            <w:rStyle w:val="Hyperlink"/>
          </w:rPr>
          <w:t>https://campaignforaccountability.org/work/what-consumer-complaints-reveal-about-the-solar-industry/</w:t>
        </w:r>
      </w:hyperlink>
    </w:p>
    <w:p w14:paraId="25B50F6B" w14:textId="77777777" w:rsidR="008C5FDF" w:rsidRDefault="008C5FDF" w:rsidP="00496DC5">
      <w:pPr>
        <w:rPr>
          <w:sz w:val="28"/>
          <w:szCs w:val="28"/>
        </w:rPr>
      </w:pPr>
    </w:p>
    <w:p w14:paraId="162D1B3D" w14:textId="77777777" w:rsidR="00496DC5" w:rsidRDefault="00496DC5" w:rsidP="00496DC5">
      <w:pPr>
        <w:rPr>
          <w:sz w:val="28"/>
          <w:szCs w:val="28"/>
        </w:rPr>
      </w:pPr>
      <w:r>
        <w:rPr>
          <w:sz w:val="28"/>
          <w:szCs w:val="28"/>
        </w:rPr>
        <w:t xml:space="preserve">Proposed Assisting entity: </w:t>
      </w:r>
    </w:p>
    <w:p w14:paraId="6D1BB002" w14:textId="5C30FDE7" w:rsidR="00496DC5" w:rsidRDefault="00496DC5" w:rsidP="00496DC5">
      <w:pPr>
        <w:rPr>
          <w:sz w:val="28"/>
          <w:szCs w:val="28"/>
        </w:rPr>
      </w:pPr>
      <w:r>
        <w:rPr>
          <w:sz w:val="28"/>
          <w:szCs w:val="28"/>
        </w:rPr>
        <w:t xml:space="preserve">1) NREL.gov – The </w:t>
      </w:r>
      <w:r>
        <w:rPr>
          <w:sz w:val="28"/>
          <w:szCs w:val="28"/>
        </w:rPr>
        <w:t>existing education programs,</w:t>
      </w:r>
      <w:r>
        <w:rPr>
          <w:sz w:val="28"/>
          <w:szCs w:val="28"/>
        </w:rPr>
        <w:t xml:space="preserve"> market research and analysi</w:t>
      </w:r>
      <w:r>
        <w:rPr>
          <w:sz w:val="28"/>
          <w:szCs w:val="28"/>
        </w:rPr>
        <w:t>s which exists at NREL</w:t>
      </w:r>
      <w:r>
        <w:rPr>
          <w:sz w:val="28"/>
          <w:szCs w:val="28"/>
        </w:rPr>
        <w:t xml:space="preserve"> should provide ample data and content to help </w:t>
      </w:r>
      <w:r>
        <w:rPr>
          <w:sz w:val="28"/>
          <w:szCs w:val="28"/>
        </w:rPr>
        <w:t>develop</w:t>
      </w:r>
      <w:r>
        <w:rPr>
          <w:sz w:val="28"/>
          <w:szCs w:val="28"/>
        </w:rPr>
        <w:t xml:space="preserve"> the new </w:t>
      </w:r>
      <w:r>
        <w:rPr>
          <w:sz w:val="28"/>
          <w:szCs w:val="28"/>
        </w:rPr>
        <w:t>training platform for scaled deployment.</w:t>
      </w:r>
      <w:r>
        <w:rPr>
          <w:sz w:val="28"/>
          <w:szCs w:val="28"/>
        </w:rPr>
        <w:t xml:space="preserve">  </w:t>
      </w:r>
    </w:p>
    <w:p w14:paraId="0BE7466D" w14:textId="6F87D6A6" w:rsidR="00496DC5" w:rsidRDefault="00496DC5" w:rsidP="00496DC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 &amp; 3) </w:t>
      </w:r>
      <w:r>
        <w:rPr>
          <w:sz w:val="28"/>
          <w:szCs w:val="28"/>
        </w:rPr>
        <w:t xml:space="preserve">Cleantech San Diego – Business Services such as software/data Analytics support and mentoring will provide ample resources to build </w:t>
      </w:r>
      <w:r w:rsidR="00225733">
        <w:rPr>
          <w:sz w:val="28"/>
          <w:szCs w:val="28"/>
        </w:rPr>
        <w:t>online questionnaires and data gathering processes.</w:t>
      </w:r>
      <w:bookmarkStart w:id="0" w:name="_GoBack"/>
      <w:bookmarkEnd w:id="0"/>
    </w:p>
    <w:p w14:paraId="42856863" w14:textId="04EB5005" w:rsidR="00496DC5" w:rsidRDefault="00496DC5" w:rsidP="00496DC5">
      <w:pPr>
        <w:rPr>
          <w:sz w:val="28"/>
          <w:szCs w:val="28"/>
        </w:rPr>
      </w:pPr>
      <w:r>
        <w:rPr>
          <w:sz w:val="28"/>
          <w:szCs w:val="28"/>
        </w:rPr>
        <w:t xml:space="preserve">3 &amp; 4) Powerhouse – </w:t>
      </w:r>
      <w:r w:rsidR="00225733">
        <w:rPr>
          <w:sz w:val="28"/>
          <w:szCs w:val="28"/>
        </w:rPr>
        <w:t xml:space="preserve">Connection </w:t>
      </w:r>
      <w:r>
        <w:rPr>
          <w:sz w:val="28"/>
          <w:szCs w:val="28"/>
        </w:rPr>
        <w:t xml:space="preserve">to the proper </w:t>
      </w:r>
      <w:r w:rsidR="00225733">
        <w:rPr>
          <w:sz w:val="28"/>
          <w:szCs w:val="28"/>
        </w:rPr>
        <w:t>marketng</w:t>
      </w:r>
      <w:r>
        <w:rPr>
          <w:sz w:val="28"/>
          <w:szCs w:val="28"/>
        </w:rPr>
        <w:t xml:space="preserve"> </w:t>
      </w:r>
      <w:r w:rsidR="00225733">
        <w:rPr>
          <w:sz w:val="28"/>
          <w:szCs w:val="28"/>
        </w:rPr>
        <w:t>specialists</w:t>
      </w:r>
      <w:r>
        <w:rPr>
          <w:sz w:val="28"/>
          <w:szCs w:val="28"/>
        </w:rPr>
        <w:t xml:space="preserve"> and organizations already </w:t>
      </w:r>
      <w:r w:rsidR="00225733">
        <w:rPr>
          <w:sz w:val="28"/>
          <w:szCs w:val="28"/>
        </w:rPr>
        <w:t>advocating for increased sales training</w:t>
      </w:r>
      <w:r>
        <w:rPr>
          <w:sz w:val="28"/>
          <w:szCs w:val="28"/>
        </w:rPr>
        <w:t xml:space="preserve"> and distributing similar content</w:t>
      </w:r>
      <w:r w:rsidR="00225733">
        <w:rPr>
          <w:sz w:val="28"/>
          <w:szCs w:val="28"/>
        </w:rPr>
        <w:t xml:space="preserve"> will be invaluable for the success of YSE</w:t>
      </w:r>
      <w:r>
        <w:rPr>
          <w:sz w:val="28"/>
          <w:szCs w:val="28"/>
        </w:rPr>
        <w:t>.</w:t>
      </w:r>
    </w:p>
    <w:p w14:paraId="273366FA" w14:textId="2699237B" w:rsidR="00496DC5" w:rsidRDefault="00496DC5" w:rsidP="00496DC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3995CF3" w14:textId="60B2F348" w:rsidR="00496DC5" w:rsidRDefault="00496DC5">
      <w:r>
        <w:rPr>
          <w:noProof/>
        </w:rPr>
        <w:drawing>
          <wp:inline distT="0" distB="0" distL="0" distR="0" wp14:anchorId="09C840A1" wp14:editId="682FD56E">
            <wp:extent cx="3370083" cy="5764323"/>
            <wp:effectExtent l="0" t="0" r="1905" b="8255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t to work on soft costs 64 percent graphic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856" cy="579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6DC5">
        <w:t xml:space="preserve"> </w:t>
      </w:r>
      <w:hyperlink r:id="rId8" w:history="1">
        <w:r>
          <w:rPr>
            <w:rStyle w:val="Hyperlink"/>
          </w:rPr>
          <w:t>https://www.energy.gov/eere/articles/infographic-lets-get-work-solar-soft-costs</w:t>
        </w:r>
      </w:hyperlink>
    </w:p>
    <w:sectPr w:rsidR="00496D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DC5"/>
    <w:rsid w:val="00225733"/>
    <w:rsid w:val="00496DC5"/>
    <w:rsid w:val="00833F7E"/>
    <w:rsid w:val="008C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5BB26"/>
  <w15:chartTrackingRefBased/>
  <w15:docId w15:val="{3E298377-81ED-4D95-A0B5-7E286A9F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96D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6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ergy.gov/eere/articles/infographic-lets-get-work-solar-soft-cost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mpaignforaccountability.org/work/what-consumer-complaints-reveal-about-the-solar-industry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youtu.be/qwi-8Op-eh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239</Words>
  <Characters>1302</Characters>
  <Application>Microsoft Office Word</Application>
  <DocSecurity>0</DocSecurity>
  <Lines>21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Hill</dc:creator>
  <cp:keywords/>
  <dc:description/>
  <cp:lastModifiedBy>Joshua Hill</cp:lastModifiedBy>
  <cp:revision>2</cp:revision>
  <dcterms:created xsi:type="dcterms:W3CDTF">2019-07-16T09:25:00Z</dcterms:created>
  <dcterms:modified xsi:type="dcterms:W3CDTF">2019-07-16T09:42:00Z</dcterms:modified>
</cp:coreProperties>
</file>