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929C0" w14:textId="77777777" w:rsidR="00335C95" w:rsidRDefault="00335C95">
      <w:bookmarkStart w:id="0" w:name="_GoBack"/>
      <w:bookmarkEnd w:id="0"/>
    </w:p>
    <w:p w14:paraId="76C38F00" w14:textId="77777777" w:rsidR="00335C95" w:rsidRDefault="00335C95"/>
    <w:p w14:paraId="4751F48D" w14:textId="77777777" w:rsidR="00335C95" w:rsidRDefault="00335C95"/>
    <w:p w14:paraId="2E1FA150" w14:textId="77777777" w:rsidR="00335C95" w:rsidRDefault="00335C95"/>
    <w:p w14:paraId="0E7C369C" w14:textId="77777777" w:rsidR="00335C95" w:rsidRDefault="00335C95"/>
    <w:p w14:paraId="4E47A928" w14:textId="77777777" w:rsidR="00335C95" w:rsidRDefault="00335C95"/>
    <w:p w14:paraId="2E313CFF" w14:textId="77777777" w:rsidR="00335C95" w:rsidRDefault="00335C95"/>
    <w:p w14:paraId="31FDD7D5" w14:textId="77777777" w:rsidR="00335C95" w:rsidRDefault="00335C95"/>
    <w:p w14:paraId="724DCE02" w14:textId="77777777" w:rsidR="00335C95" w:rsidRDefault="00335C95"/>
    <w:p w14:paraId="2DE51571" w14:textId="77777777" w:rsidR="00335C95" w:rsidRDefault="00335C95"/>
    <w:p w14:paraId="48746D7C" w14:textId="77777777" w:rsidR="00310433" w:rsidRPr="00972FA9" w:rsidRDefault="00335C95">
      <w:pPr>
        <w:rPr>
          <w:sz w:val="36"/>
          <w:szCs w:val="36"/>
        </w:rPr>
      </w:pPr>
      <w:r w:rsidRPr="00972FA9">
        <w:rPr>
          <w:noProof/>
          <w:sz w:val="36"/>
          <w:szCs w:val="36"/>
        </w:rPr>
        <w:drawing>
          <wp:anchor distT="0" distB="0" distL="114300" distR="114300" simplePos="0" relativeHeight="251659264" behindDoc="0" locked="0" layoutInCell="1" allowOverlap="1" wp14:anchorId="2AB46B30" wp14:editId="6680D91E">
            <wp:simplePos x="0" y="0"/>
            <wp:positionH relativeFrom="column">
              <wp:posOffset>2114550</wp:posOffset>
            </wp:positionH>
            <wp:positionV relativeFrom="margin">
              <wp:align>top</wp:align>
            </wp:positionV>
            <wp:extent cx="1891369" cy="210368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erican-made-solar-prize-logo.png"/>
                    <pic:cNvPicPr/>
                  </pic:nvPicPr>
                  <pic:blipFill>
                    <a:blip r:embed="rId5">
                      <a:extLst>
                        <a:ext uri="{28A0092B-C50C-407E-A947-70E740481C1C}">
                          <a14:useLocalDpi xmlns:a14="http://schemas.microsoft.com/office/drawing/2010/main" val="0"/>
                        </a:ext>
                      </a:extLst>
                    </a:blip>
                    <a:stretch>
                      <a:fillRect/>
                    </a:stretch>
                  </pic:blipFill>
                  <pic:spPr>
                    <a:xfrm>
                      <a:off x="0" y="0"/>
                      <a:ext cx="1891369" cy="2103686"/>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972FA9">
        <w:rPr>
          <w:sz w:val="36"/>
          <w:szCs w:val="36"/>
        </w:rPr>
        <w:t>SolarCube</w:t>
      </w:r>
      <w:proofErr w:type="spellEnd"/>
      <w:r w:rsidRPr="00972FA9">
        <w:rPr>
          <w:sz w:val="36"/>
          <w:szCs w:val="36"/>
        </w:rPr>
        <w:t xml:space="preserve"> Technical Assistance Request</w:t>
      </w:r>
    </w:p>
    <w:p w14:paraId="35991B4B" w14:textId="77777777" w:rsidR="00335C95" w:rsidRDefault="00335C95"/>
    <w:p w14:paraId="4DB8DFA4" w14:textId="77777777" w:rsidR="00335C95" w:rsidRPr="00972FA9" w:rsidRDefault="00335C95">
      <w:pPr>
        <w:rPr>
          <w:sz w:val="28"/>
          <w:szCs w:val="28"/>
          <w:u w:val="single"/>
        </w:rPr>
      </w:pPr>
      <w:r w:rsidRPr="00972FA9">
        <w:rPr>
          <w:sz w:val="28"/>
          <w:szCs w:val="28"/>
          <w:u w:val="single"/>
        </w:rPr>
        <w:t>Perovskite Challenge</w:t>
      </w:r>
    </w:p>
    <w:p w14:paraId="486876C9" w14:textId="77777777" w:rsidR="00EC2650" w:rsidRDefault="00335C95" w:rsidP="00EC2650">
      <w:pPr>
        <w:spacing w:line="480" w:lineRule="auto"/>
        <w:ind w:firstLine="720"/>
      </w:pPr>
      <w:r>
        <w:t xml:space="preserve">One huge challenge we face is mass-producing a printed perovskite solar cell and module.  We have done this in the lab, using a </w:t>
      </w:r>
      <w:proofErr w:type="spellStart"/>
      <w:r>
        <w:t>FujiFilm</w:t>
      </w:r>
      <w:proofErr w:type="spellEnd"/>
      <w:r>
        <w:t xml:space="preserve"> </w:t>
      </w:r>
      <w:proofErr w:type="spellStart"/>
      <w:r>
        <w:t>Dimatix</w:t>
      </w:r>
      <w:proofErr w:type="spellEnd"/>
      <w:r>
        <w:t xml:space="preserve"> DMP-2850 Materials Printer, achieving some efficiency in the 2-3% range.  We </w:t>
      </w:r>
      <w:proofErr w:type="gramStart"/>
      <w:r>
        <w:t>are in need of</w:t>
      </w:r>
      <w:proofErr w:type="gramEnd"/>
      <w:r>
        <w:t xml:space="preserve"> technical assistance to increase this efficiency and enhance the stabilization of the cells.  Help from </w:t>
      </w:r>
      <w:r w:rsidRPr="00E86A6F">
        <w:rPr>
          <w:b/>
        </w:rPr>
        <w:t>NREL’s Perovskite</w:t>
      </w:r>
      <w:r>
        <w:t xml:space="preserve"> group, or similar group, would go a long way in taking learned research and knowledge and help us get on a Fast</w:t>
      </w:r>
      <w:r w:rsidR="00972FA9">
        <w:t xml:space="preserve"> t</w:t>
      </w:r>
      <w:r>
        <w:t xml:space="preserve">rack to commercialization. </w:t>
      </w:r>
      <w:r w:rsidR="00972FA9">
        <w:t xml:space="preserve">We would </w:t>
      </w:r>
      <w:r w:rsidR="00EC2650">
        <w:t xml:space="preserve">be grateful to work closely with national laboratories who have done extensive research on perovskite materials.  </w:t>
      </w:r>
    </w:p>
    <w:p w14:paraId="6AA1DF8C" w14:textId="77777777" w:rsidR="00335C95" w:rsidRDefault="00EC2650" w:rsidP="00EC2650">
      <w:pPr>
        <w:spacing w:line="480" w:lineRule="auto"/>
        <w:ind w:firstLine="720"/>
      </w:pPr>
      <w:r>
        <w:t xml:space="preserve">Specifically, we have identified the following claims on NREL’s perovskite web page as being particularly important for our future success at </w:t>
      </w:r>
      <w:proofErr w:type="spellStart"/>
      <w:proofErr w:type="gramStart"/>
      <w:r>
        <w:t>SolarCube</w:t>
      </w:r>
      <w:proofErr w:type="spellEnd"/>
      <w:r>
        <w:t xml:space="preserve">; </w:t>
      </w:r>
      <w:r w:rsidR="00335C95">
        <w:t xml:space="preserve">  </w:t>
      </w:r>
      <w:proofErr w:type="gramEnd"/>
      <w:r>
        <w:t>High-efficiency solar cell fabrication with device performance and stability testing, and Scale-up, printing, slot-die coating, and roll-to-roll manufacturing.</w:t>
      </w:r>
    </w:p>
    <w:p w14:paraId="5F09F897" w14:textId="77777777" w:rsidR="00E86A6F" w:rsidRDefault="00E86A6F">
      <w:pPr>
        <w:rPr>
          <w:sz w:val="28"/>
          <w:szCs w:val="28"/>
          <w:u w:val="single"/>
        </w:rPr>
      </w:pPr>
    </w:p>
    <w:p w14:paraId="1C92A6ED" w14:textId="77777777" w:rsidR="00E86A6F" w:rsidRDefault="00E86A6F">
      <w:pPr>
        <w:rPr>
          <w:sz w:val="28"/>
          <w:szCs w:val="28"/>
          <w:u w:val="single"/>
        </w:rPr>
      </w:pPr>
      <w:r w:rsidRPr="00972FA9">
        <w:rPr>
          <w:noProof/>
          <w:sz w:val="36"/>
          <w:szCs w:val="36"/>
        </w:rPr>
        <w:lastRenderedPageBreak/>
        <w:drawing>
          <wp:anchor distT="0" distB="0" distL="114300" distR="114300" simplePos="0" relativeHeight="251661312" behindDoc="0" locked="0" layoutInCell="1" allowOverlap="1" wp14:anchorId="78163514" wp14:editId="06FF30A9">
            <wp:simplePos x="0" y="0"/>
            <wp:positionH relativeFrom="margin">
              <wp:align>center</wp:align>
            </wp:positionH>
            <wp:positionV relativeFrom="margin">
              <wp:align>top</wp:align>
            </wp:positionV>
            <wp:extent cx="1891369" cy="210368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erican-made-solar-prize-logo.png"/>
                    <pic:cNvPicPr/>
                  </pic:nvPicPr>
                  <pic:blipFill>
                    <a:blip r:embed="rId5">
                      <a:extLst>
                        <a:ext uri="{28A0092B-C50C-407E-A947-70E740481C1C}">
                          <a14:useLocalDpi xmlns:a14="http://schemas.microsoft.com/office/drawing/2010/main" val="0"/>
                        </a:ext>
                      </a:extLst>
                    </a:blip>
                    <a:stretch>
                      <a:fillRect/>
                    </a:stretch>
                  </pic:blipFill>
                  <pic:spPr>
                    <a:xfrm>
                      <a:off x="0" y="0"/>
                      <a:ext cx="1891369" cy="2103686"/>
                    </a:xfrm>
                    <a:prstGeom prst="rect">
                      <a:avLst/>
                    </a:prstGeom>
                  </pic:spPr>
                </pic:pic>
              </a:graphicData>
            </a:graphic>
            <wp14:sizeRelH relativeFrom="margin">
              <wp14:pctWidth>0</wp14:pctWidth>
            </wp14:sizeRelH>
            <wp14:sizeRelV relativeFrom="margin">
              <wp14:pctHeight>0</wp14:pctHeight>
            </wp14:sizeRelV>
          </wp:anchor>
        </w:drawing>
      </w:r>
    </w:p>
    <w:p w14:paraId="411AA56B" w14:textId="77777777" w:rsidR="00E86A6F" w:rsidRDefault="00E86A6F">
      <w:pPr>
        <w:rPr>
          <w:sz w:val="28"/>
          <w:szCs w:val="28"/>
          <w:u w:val="single"/>
        </w:rPr>
      </w:pPr>
    </w:p>
    <w:p w14:paraId="3648D31D" w14:textId="77777777" w:rsidR="00E86A6F" w:rsidRDefault="00E86A6F">
      <w:pPr>
        <w:rPr>
          <w:sz w:val="28"/>
          <w:szCs w:val="28"/>
          <w:u w:val="single"/>
        </w:rPr>
      </w:pPr>
    </w:p>
    <w:p w14:paraId="22D7BFD3" w14:textId="77777777" w:rsidR="00E86A6F" w:rsidRDefault="00E86A6F">
      <w:pPr>
        <w:rPr>
          <w:sz w:val="28"/>
          <w:szCs w:val="28"/>
          <w:u w:val="single"/>
        </w:rPr>
      </w:pPr>
    </w:p>
    <w:p w14:paraId="49E6D5A6" w14:textId="77777777" w:rsidR="00E86A6F" w:rsidRDefault="00E86A6F">
      <w:pPr>
        <w:rPr>
          <w:sz w:val="28"/>
          <w:szCs w:val="28"/>
          <w:u w:val="single"/>
        </w:rPr>
      </w:pPr>
    </w:p>
    <w:p w14:paraId="379F0C89" w14:textId="77777777" w:rsidR="00E86A6F" w:rsidRDefault="00E86A6F">
      <w:pPr>
        <w:rPr>
          <w:sz w:val="28"/>
          <w:szCs w:val="28"/>
          <w:u w:val="single"/>
        </w:rPr>
      </w:pPr>
    </w:p>
    <w:p w14:paraId="6BB0A554" w14:textId="77777777" w:rsidR="00E86A6F" w:rsidRDefault="00E86A6F">
      <w:pPr>
        <w:rPr>
          <w:sz w:val="28"/>
          <w:szCs w:val="28"/>
          <w:u w:val="single"/>
        </w:rPr>
      </w:pPr>
    </w:p>
    <w:p w14:paraId="72C3853E" w14:textId="77777777" w:rsidR="00E86A6F" w:rsidRDefault="00E86A6F">
      <w:pPr>
        <w:rPr>
          <w:sz w:val="28"/>
          <w:szCs w:val="28"/>
          <w:u w:val="single"/>
        </w:rPr>
      </w:pPr>
    </w:p>
    <w:p w14:paraId="51DB93EF" w14:textId="77777777" w:rsidR="00EC2650" w:rsidRPr="00EC2650" w:rsidRDefault="00EC2650">
      <w:pPr>
        <w:rPr>
          <w:sz w:val="28"/>
          <w:szCs w:val="28"/>
          <w:u w:val="single"/>
        </w:rPr>
      </w:pPr>
      <w:r w:rsidRPr="00EC2650">
        <w:rPr>
          <w:sz w:val="28"/>
          <w:szCs w:val="28"/>
          <w:u w:val="single"/>
        </w:rPr>
        <w:t>HDPE Recycled Plastics</w:t>
      </w:r>
      <w:r>
        <w:rPr>
          <w:sz w:val="28"/>
          <w:szCs w:val="28"/>
          <w:u w:val="single"/>
        </w:rPr>
        <w:br/>
      </w:r>
    </w:p>
    <w:p w14:paraId="6FC70DC4" w14:textId="77777777" w:rsidR="00972FA9" w:rsidRDefault="00260E7A" w:rsidP="004510B6">
      <w:pPr>
        <w:spacing w:line="480" w:lineRule="auto"/>
        <w:ind w:firstLine="720"/>
        <w:rPr>
          <w:sz w:val="24"/>
          <w:szCs w:val="24"/>
        </w:rPr>
      </w:pPr>
      <w:r>
        <w:rPr>
          <w:sz w:val="24"/>
          <w:szCs w:val="24"/>
        </w:rPr>
        <w:t xml:space="preserve">Another main area of our focus is on providing an appropriate substrate for the energy harvesting device to be incorporated.  We seek expertise on the value of recycled plastics as an appropriate substrate.  </w:t>
      </w:r>
      <w:r w:rsidR="004510B6">
        <w:rPr>
          <w:sz w:val="24"/>
          <w:szCs w:val="24"/>
        </w:rPr>
        <w:t xml:space="preserve">Ideally, we would like to be able to work with experts at the </w:t>
      </w:r>
      <w:r w:rsidR="004510B6" w:rsidRPr="004510B6">
        <w:rPr>
          <w:b/>
          <w:sz w:val="24"/>
          <w:szCs w:val="24"/>
        </w:rPr>
        <w:t>REMADE Institute</w:t>
      </w:r>
      <w:r w:rsidR="004510B6">
        <w:rPr>
          <w:sz w:val="24"/>
          <w:szCs w:val="24"/>
        </w:rPr>
        <w:t xml:space="preserve"> who can evaluate our business plan and offer insights into how to achieve our goal of repurposing plastic as an ideal substrate for renewable energy generation devices.</w:t>
      </w:r>
    </w:p>
    <w:p w14:paraId="4267FF28" w14:textId="77777777" w:rsidR="004510B6" w:rsidRPr="00260E7A" w:rsidRDefault="004510B6" w:rsidP="004510B6">
      <w:pPr>
        <w:spacing w:line="480" w:lineRule="auto"/>
        <w:ind w:firstLine="720"/>
        <w:rPr>
          <w:sz w:val="24"/>
          <w:szCs w:val="24"/>
        </w:rPr>
      </w:pPr>
      <w:r>
        <w:rPr>
          <w:sz w:val="24"/>
          <w:szCs w:val="24"/>
        </w:rPr>
        <w:t xml:space="preserve">With the goal of boosting competitiveness of US manufacturing, we believe that </w:t>
      </w:r>
      <w:proofErr w:type="spellStart"/>
      <w:r>
        <w:rPr>
          <w:sz w:val="24"/>
          <w:szCs w:val="24"/>
        </w:rPr>
        <w:t>SolarCube</w:t>
      </w:r>
      <w:proofErr w:type="spellEnd"/>
      <w:r>
        <w:rPr>
          <w:sz w:val="24"/>
          <w:szCs w:val="24"/>
        </w:rPr>
        <w:t xml:space="preserve"> fits very well into that vision.  Traditional PV modules are highly energy intensive; a silicon device requires between 1-4 years of use to negate the carbon footprint of its manufacturing process.  Using perovskite as the semiconductor in thin film photovoltaic devices, we can offer an inexpensive and functional alternative as they are relatively cheap and efficient compared to most commercially available </w:t>
      </w:r>
      <w:r w:rsidR="00E86A6F">
        <w:rPr>
          <w:sz w:val="24"/>
          <w:szCs w:val="24"/>
        </w:rPr>
        <w:t xml:space="preserve">silicon </w:t>
      </w:r>
      <w:r>
        <w:rPr>
          <w:sz w:val="24"/>
          <w:szCs w:val="24"/>
        </w:rPr>
        <w:t xml:space="preserve">devices.  When we combine these energy efficient processes with the ability to adhere the devices to a recycled plastic substrate, we are enabling a </w:t>
      </w:r>
      <w:r w:rsidR="00E86A6F">
        <w:rPr>
          <w:sz w:val="24"/>
          <w:szCs w:val="24"/>
        </w:rPr>
        <w:t>cradle-to-cradle business model.</w:t>
      </w:r>
    </w:p>
    <w:sectPr w:rsidR="004510B6" w:rsidRPr="00260E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E3151E"/>
    <w:multiLevelType w:val="multilevel"/>
    <w:tmpl w:val="A4D8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95"/>
    <w:rsid w:val="00071ECC"/>
    <w:rsid w:val="0014310D"/>
    <w:rsid w:val="002214C1"/>
    <w:rsid w:val="00260E7A"/>
    <w:rsid w:val="0033228B"/>
    <w:rsid w:val="00335C95"/>
    <w:rsid w:val="004510B6"/>
    <w:rsid w:val="005B5418"/>
    <w:rsid w:val="00972FA9"/>
    <w:rsid w:val="00AA3841"/>
    <w:rsid w:val="00AC408E"/>
    <w:rsid w:val="00D10935"/>
    <w:rsid w:val="00E86A6F"/>
    <w:rsid w:val="00EC2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7C29"/>
  <w15:chartTrackingRefBased/>
  <w15:docId w15:val="{4F2E9927-A75E-4263-83EA-A786E8D7E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33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Schmidt</dc:creator>
  <cp:keywords/>
  <dc:description/>
  <cp:lastModifiedBy>Shannon Schmidt</cp:lastModifiedBy>
  <cp:revision>2</cp:revision>
  <dcterms:created xsi:type="dcterms:W3CDTF">2019-07-14T00:28:00Z</dcterms:created>
  <dcterms:modified xsi:type="dcterms:W3CDTF">2019-07-14T00:28:00Z</dcterms:modified>
</cp:coreProperties>
</file>