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8837D" w14:textId="1E4FC843" w:rsidR="0097272B" w:rsidRPr="009B39EB" w:rsidRDefault="0097272B" w:rsidP="0097272B">
      <w:pPr>
        <w:pStyle w:val="Title"/>
        <w:rPr>
          <w:sz w:val="48"/>
          <w:szCs w:val="48"/>
        </w:rPr>
      </w:pPr>
      <w:r w:rsidRPr="009B39EB">
        <w:rPr>
          <w:sz w:val="48"/>
          <w:szCs w:val="48"/>
        </w:rPr>
        <w:t>For The Kids Energy</w:t>
      </w:r>
    </w:p>
    <w:p w14:paraId="6E4372A3" w14:textId="77777777" w:rsidR="0097272B" w:rsidRDefault="0097272B">
      <w:pPr>
        <w:pStyle w:val="Subtitle"/>
      </w:pPr>
    </w:p>
    <w:p w14:paraId="67A44257" w14:textId="25C111F2" w:rsidR="0072623E" w:rsidRDefault="0097272B">
      <w:pPr>
        <w:pStyle w:val="Subtitle"/>
      </w:pPr>
      <w:r>
        <w:t>EHV-T&amp;S Consulting, LLC</w:t>
      </w:r>
    </w:p>
    <w:p w14:paraId="46FD0314" w14:textId="212446A6" w:rsidR="005A458D" w:rsidRPr="007B2EB0" w:rsidRDefault="0097272B" w:rsidP="005A458D">
      <w:pPr>
        <w:spacing w:after="0" w:line="240" w:lineRule="auto"/>
      </w:pPr>
      <w:r w:rsidRPr="0097272B">
        <w:rPr>
          <w:sz w:val="32"/>
          <w:szCs w:val="32"/>
        </w:rPr>
        <w:t xml:space="preserve">Vince Stewart – </w:t>
      </w:r>
      <w:hyperlink r:id="rId7" w:history="1">
        <w:r w:rsidRPr="007A3CCC">
          <w:rPr>
            <w:rStyle w:val="Hyperlink"/>
            <w:sz w:val="32"/>
            <w:szCs w:val="32"/>
          </w:rPr>
          <w:t>jvstewart@live.com</w:t>
        </w:r>
      </w:hyperlink>
      <w:r>
        <w:rPr>
          <w:sz w:val="32"/>
          <w:szCs w:val="32"/>
        </w:rPr>
        <w:t xml:space="preserve">  (773) 706-5688 </w:t>
      </w:r>
      <w:r w:rsidR="00B01AB1">
        <w:rPr>
          <w:sz w:val="32"/>
          <w:szCs w:val="32"/>
        </w:rPr>
        <w:t xml:space="preserve"> </w:t>
      </w:r>
      <w:hyperlink r:id="rId8" w:history="1">
        <w:r w:rsidR="005A458D" w:rsidRPr="007B2EB0">
          <w:rPr>
            <w:rStyle w:val="Hyperlink"/>
            <w:rFonts w:cstheme="minorHAnsi"/>
          </w:rPr>
          <w:t>www.linkedin.com/in/vince-stewart-18456542</w:t>
        </w:r>
      </w:hyperlink>
    </w:p>
    <w:p w14:paraId="2391F93F" w14:textId="736BF32D" w:rsidR="0072623E" w:rsidRPr="0097272B" w:rsidRDefault="0072623E">
      <w:pPr>
        <w:pStyle w:val="Title"/>
        <w:rPr>
          <w:sz w:val="32"/>
          <w:szCs w:val="32"/>
        </w:rPr>
      </w:pPr>
    </w:p>
    <w:p w14:paraId="1EC91BAC" w14:textId="6F57AE69" w:rsidR="009B39EB" w:rsidRPr="0097272B" w:rsidRDefault="0097272B">
      <w:pPr>
        <w:pStyle w:val="Title"/>
        <w:rPr>
          <w:sz w:val="32"/>
          <w:szCs w:val="32"/>
        </w:rPr>
      </w:pPr>
      <w:r w:rsidRPr="0097272B">
        <w:rPr>
          <w:sz w:val="32"/>
          <w:szCs w:val="32"/>
        </w:rPr>
        <w:t xml:space="preserve">Jonathan Floyd – </w:t>
      </w:r>
      <w:hyperlink r:id="rId9" w:history="1">
        <w:r w:rsidRPr="007A3CCC">
          <w:rPr>
            <w:rStyle w:val="Hyperlink"/>
            <w:sz w:val="32"/>
            <w:szCs w:val="32"/>
          </w:rPr>
          <w:t>jfloyd@ftkenergy.com</w:t>
        </w:r>
      </w:hyperlink>
      <w:r>
        <w:rPr>
          <w:sz w:val="32"/>
          <w:szCs w:val="32"/>
        </w:rPr>
        <w:t xml:space="preserve"> (601) 382-2541</w:t>
      </w:r>
      <w:hyperlink r:id="rId10" w:history="1">
        <w:r w:rsidR="00B01AB1">
          <w:rPr>
            <w:rStyle w:val="Hyperlink"/>
            <w:sz w:val="32"/>
            <w:szCs w:val="32"/>
          </w:rPr>
          <w:t>Linkedin URL</w:t>
        </w:r>
      </w:hyperlink>
    </w:p>
    <w:p w14:paraId="4FABD341" w14:textId="77777777" w:rsidR="009B39EB" w:rsidRDefault="009B39EB" w:rsidP="009B39EB">
      <w:pPr>
        <w:rPr>
          <w:sz w:val="36"/>
          <w:szCs w:val="36"/>
        </w:rPr>
      </w:pPr>
      <w:r>
        <w:rPr>
          <w:noProof/>
        </w:rPr>
        <w:drawing>
          <wp:inline distT="0" distB="0" distL="0" distR="0" wp14:anchorId="093F40DD" wp14:editId="2384A1C4">
            <wp:extent cx="6053455" cy="3957950"/>
            <wp:effectExtent l="0" t="0" r="4445" b="5080"/>
            <wp:docPr id="1680901754" name="Picture 3" descr="A picture containing tree, christmas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901754" name="Picture 3" descr="A picture containing tree, christmas tree&#10;&#10;Description automatically generated"/>
                    <pic:cNvPicPr/>
                  </pic:nvPicPr>
                  <pic:blipFill rotWithShape="1">
                    <a:blip r:embed="rId11"/>
                    <a:srcRect l="9784" t="8837" r="1"/>
                    <a:stretch/>
                  </pic:blipFill>
                  <pic:spPr bwMode="auto">
                    <a:xfrm>
                      <a:off x="0" y="0"/>
                      <a:ext cx="6112512" cy="3996563"/>
                    </a:xfrm>
                    <a:prstGeom prst="rect">
                      <a:avLst/>
                    </a:prstGeom>
                    <a:ln>
                      <a:noFill/>
                    </a:ln>
                    <a:extLst>
                      <a:ext uri="{53640926-AAD7-44D8-BBD7-CCE9431645EC}">
                        <a14:shadowObscured xmlns:a14="http://schemas.microsoft.com/office/drawing/2010/main"/>
                      </a:ext>
                    </a:extLst>
                  </pic:spPr>
                </pic:pic>
              </a:graphicData>
            </a:graphic>
          </wp:inline>
        </w:drawing>
      </w:r>
      <w:r>
        <w:rPr>
          <w:sz w:val="36"/>
          <w:szCs w:val="36"/>
        </w:rPr>
        <w:t xml:space="preserve">  </w:t>
      </w:r>
    </w:p>
    <w:p w14:paraId="3146EB34" w14:textId="77777777" w:rsidR="005A458D" w:rsidRDefault="009B39EB" w:rsidP="005A458D">
      <w:pPr>
        <w:rPr>
          <w:sz w:val="36"/>
          <w:szCs w:val="36"/>
        </w:rPr>
      </w:pPr>
      <w:r w:rsidRPr="009B39EB">
        <w:rPr>
          <w:sz w:val="36"/>
          <w:szCs w:val="36"/>
        </w:rPr>
        <w:t>Project Descriptio</w:t>
      </w:r>
      <w:r>
        <w:rPr>
          <w:sz w:val="36"/>
          <w:szCs w:val="36"/>
        </w:rPr>
        <w:t>n</w:t>
      </w:r>
    </w:p>
    <w:p w14:paraId="6C4AC1AE" w14:textId="08B9F041" w:rsidR="0072623E" w:rsidRDefault="009B39EB" w:rsidP="005A458D">
      <w:r w:rsidRPr="006B336D">
        <w:rPr>
          <w:bCs/>
          <w:color w:val="002060"/>
          <w:u w:val="single"/>
        </w:rPr>
        <w:t>FTK Energy</w:t>
      </w:r>
      <w:r w:rsidRPr="006B336D">
        <w:rPr>
          <w:bCs/>
          <w:color w:val="002060"/>
        </w:rPr>
        <w:t>, a Special Purpose Vehicle (SPV) of Smith County Public School District and in collaboration with EHV-T&amp;S Consultants, LLC, will act on the school’s behalf to engineer, procure and construct a 75MW solar farm on approximately 500 acres on public trust (16th section) land. Once developed, the project will be turned over to Cooperative Energy (CE) for operations and maintenance. Cooperative Energy</w:t>
      </w:r>
      <w:r>
        <w:rPr>
          <w:bCs/>
          <w:color w:val="002060"/>
        </w:rPr>
        <w:t>, through a PPA,</w:t>
      </w:r>
      <w:r w:rsidRPr="006B336D">
        <w:rPr>
          <w:bCs/>
          <w:color w:val="002060"/>
        </w:rPr>
        <w:t xml:space="preserve"> pays the public school district directly for the </w:t>
      </w:r>
      <w:r>
        <w:rPr>
          <w:bCs/>
          <w:color w:val="002060"/>
        </w:rPr>
        <w:t xml:space="preserve">solar </w:t>
      </w:r>
      <w:r w:rsidRPr="006B336D">
        <w:rPr>
          <w:bCs/>
          <w:color w:val="002060"/>
        </w:rPr>
        <w:t>energy</w:t>
      </w:r>
      <w:r>
        <w:rPr>
          <w:bCs/>
          <w:color w:val="002060"/>
        </w:rPr>
        <w:t xml:space="preserve"> produced</w:t>
      </w:r>
      <w:r w:rsidRPr="006B336D">
        <w:rPr>
          <w:bCs/>
          <w:color w:val="002060"/>
        </w:rPr>
        <w:t xml:space="preserve">. </w:t>
      </w:r>
      <w:r>
        <w:rPr>
          <w:bCs/>
          <w:color w:val="002060"/>
        </w:rPr>
        <w:t xml:space="preserve">Natural gas generation will continue to provide power during the evening. </w:t>
      </w:r>
      <w:r w:rsidRPr="006B336D">
        <w:rPr>
          <w:bCs/>
          <w:color w:val="002060"/>
        </w:rPr>
        <w:t>The main partners are Smith County School District and Cooperative Energy.</w:t>
      </w:r>
      <w:r w:rsidRPr="002C4360">
        <w:rPr>
          <w:bCs/>
          <w:color w:val="002060"/>
        </w:rPr>
        <w:t xml:space="preserve"> </w:t>
      </w:r>
    </w:p>
    <w:sectPr w:rsidR="0072623E">
      <w:footerReference w:type="default" r:id="rId12"/>
      <w:pgSz w:w="12240" w:h="15840"/>
      <w:pgMar w:top="1267" w:right="1339" w:bottom="1339" w:left="133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98A9E" w14:textId="77777777" w:rsidR="00A26F96" w:rsidRDefault="00A26F96">
      <w:pPr>
        <w:spacing w:after="0" w:line="240" w:lineRule="auto"/>
      </w:pPr>
      <w:r>
        <w:separator/>
      </w:r>
    </w:p>
    <w:p w14:paraId="5CF787BE" w14:textId="77777777" w:rsidR="00A26F96" w:rsidRDefault="00A26F96"/>
    <w:p w14:paraId="1F1F74A5" w14:textId="77777777" w:rsidR="00A26F96" w:rsidRDefault="00A26F96"/>
  </w:endnote>
  <w:endnote w:type="continuationSeparator" w:id="0">
    <w:p w14:paraId="3A422728" w14:textId="77777777" w:rsidR="00A26F96" w:rsidRDefault="00A26F96">
      <w:pPr>
        <w:spacing w:after="0" w:line="240" w:lineRule="auto"/>
      </w:pPr>
      <w:r>
        <w:continuationSeparator/>
      </w:r>
    </w:p>
    <w:p w14:paraId="16E4F68F" w14:textId="77777777" w:rsidR="00A26F96" w:rsidRDefault="00A26F96"/>
    <w:p w14:paraId="68D39B4C" w14:textId="77777777" w:rsidR="00A26F96" w:rsidRDefault="00A26F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5635894"/>
      <w:docPartObj>
        <w:docPartGallery w:val="Page Numbers (Bottom of Page)"/>
        <w:docPartUnique/>
      </w:docPartObj>
    </w:sdtPr>
    <w:sdtEndPr>
      <w:rPr>
        <w:noProof/>
      </w:rPr>
    </w:sdtEndPr>
    <w:sdtContent>
      <w:p w14:paraId="3027C037" w14:textId="77777777" w:rsidR="0072623E" w:rsidRDefault="00933D2C">
        <w:pPr>
          <w:pStyle w:val="Footer"/>
        </w:pPr>
        <w:r>
          <w:fldChar w:fldCharType="begin"/>
        </w:r>
        <w:r>
          <w:instrText xml:space="preserve"> PAGE   \* MERGEFORMAT </w:instrText>
        </w:r>
        <w:r>
          <w:fldChar w:fldCharType="separate"/>
        </w:r>
        <w:r w:rsidR="0062034F">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A50AA" w14:textId="77777777" w:rsidR="00A26F96" w:rsidRDefault="00A26F96">
      <w:pPr>
        <w:spacing w:after="0" w:line="240" w:lineRule="auto"/>
      </w:pPr>
      <w:r>
        <w:separator/>
      </w:r>
    </w:p>
    <w:p w14:paraId="6DF54AB8" w14:textId="77777777" w:rsidR="00A26F96" w:rsidRDefault="00A26F96"/>
    <w:p w14:paraId="76406130" w14:textId="77777777" w:rsidR="00A26F96" w:rsidRDefault="00A26F96"/>
  </w:footnote>
  <w:footnote w:type="continuationSeparator" w:id="0">
    <w:p w14:paraId="2DF07216" w14:textId="77777777" w:rsidR="00A26F96" w:rsidRDefault="00A26F96">
      <w:pPr>
        <w:spacing w:after="0" w:line="240" w:lineRule="auto"/>
      </w:pPr>
      <w:r>
        <w:continuationSeparator/>
      </w:r>
    </w:p>
    <w:p w14:paraId="7C5592C0" w14:textId="77777777" w:rsidR="00A26F96" w:rsidRDefault="00A26F96"/>
    <w:p w14:paraId="79EBCB01" w14:textId="77777777" w:rsidR="00A26F96" w:rsidRDefault="00A26F9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482632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74480E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05E4EA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150E78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D10168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FAE06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97E6E1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CC4DA3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4C23A14"/>
    <w:lvl w:ilvl="0">
      <w:start w:val="1"/>
      <w:numFmt w:val="decimal"/>
      <w:lvlText w:val="%1."/>
      <w:lvlJc w:val="left"/>
      <w:pPr>
        <w:tabs>
          <w:tab w:val="num" w:pos="749"/>
        </w:tabs>
        <w:ind w:left="749" w:hanging="259"/>
      </w:pPr>
      <w:rPr>
        <w:rFonts w:hint="default"/>
      </w:rPr>
    </w:lvl>
  </w:abstractNum>
  <w:abstractNum w:abstractNumId="9" w15:restartNumberingAfterBreak="0">
    <w:nsid w:val="FFFFFF89"/>
    <w:multiLevelType w:val="singleLevel"/>
    <w:tmpl w:val="BD14218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2957834"/>
    <w:multiLevelType w:val="hybridMultilevel"/>
    <w:tmpl w:val="64709B02"/>
    <w:lvl w:ilvl="0" w:tplc="D0CE1B3C">
      <w:start w:val="1"/>
      <w:numFmt w:val="bullet"/>
      <w:lvlText w:val=""/>
      <w:lvlJc w:val="left"/>
      <w:pPr>
        <w:ind w:left="749" w:hanging="259"/>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C82C9A"/>
    <w:multiLevelType w:val="hybridMultilevel"/>
    <w:tmpl w:val="63F07864"/>
    <w:lvl w:ilvl="0" w:tplc="A552E8B8">
      <w:start w:val="1"/>
      <w:numFmt w:val="bullet"/>
      <w:lvlText w:val=""/>
      <w:lvlJc w:val="left"/>
      <w:pPr>
        <w:tabs>
          <w:tab w:val="num" w:pos="662"/>
        </w:tabs>
        <w:ind w:left="173" w:firstLine="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BC0320"/>
    <w:multiLevelType w:val="hybridMultilevel"/>
    <w:tmpl w:val="DC3C7298"/>
    <w:lvl w:ilvl="0" w:tplc="B92C4AE4">
      <w:start w:val="1"/>
      <w:numFmt w:val="bullet"/>
      <w:lvlText w:val=""/>
      <w:lvlJc w:val="left"/>
      <w:pPr>
        <w:ind w:left="662" w:hanging="172"/>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083510"/>
    <w:multiLevelType w:val="hybridMultilevel"/>
    <w:tmpl w:val="BE6E19F6"/>
    <w:lvl w:ilvl="0" w:tplc="A50A105A">
      <w:start w:val="1"/>
      <w:numFmt w:val="bullet"/>
      <w:pStyle w:val="ListBullet"/>
      <w:lvlText w:val=""/>
      <w:lvlJc w:val="left"/>
      <w:pPr>
        <w:tabs>
          <w:tab w:val="num" w:pos="749"/>
        </w:tabs>
        <w:ind w:left="749" w:hanging="259"/>
      </w:pPr>
      <w:rPr>
        <w:rFonts w:ascii="Symbol" w:hAnsi="Symbol" w:hint="default"/>
        <w:color w:val="000000" w:themeColor="text1"/>
        <w:w w:val="1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226C1F"/>
    <w:multiLevelType w:val="hybridMultilevel"/>
    <w:tmpl w:val="49ACD974"/>
    <w:lvl w:ilvl="0" w:tplc="2A7A1916">
      <w:start w:val="1"/>
      <w:numFmt w:val="bullet"/>
      <w:lvlText w:val=""/>
      <w:lvlJc w:val="left"/>
      <w:pPr>
        <w:ind w:left="850" w:hanging="360"/>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901CF9"/>
    <w:multiLevelType w:val="hybridMultilevel"/>
    <w:tmpl w:val="2F4A75D8"/>
    <w:lvl w:ilvl="0" w:tplc="62A25D7A">
      <w:start w:val="1"/>
      <w:numFmt w:val="decimal"/>
      <w:pStyle w:val="ListNumb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8657122">
    <w:abstractNumId w:val="9"/>
  </w:num>
  <w:num w:numId="2" w16cid:durableId="1488548201">
    <w:abstractNumId w:val="11"/>
  </w:num>
  <w:num w:numId="3" w16cid:durableId="861895087">
    <w:abstractNumId w:val="14"/>
  </w:num>
  <w:num w:numId="4" w16cid:durableId="1488403947">
    <w:abstractNumId w:val="12"/>
  </w:num>
  <w:num w:numId="5" w16cid:durableId="2010480258">
    <w:abstractNumId w:val="10"/>
  </w:num>
  <w:num w:numId="6" w16cid:durableId="1988777596">
    <w:abstractNumId w:val="7"/>
  </w:num>
  <w:num w:numId="7" w16cid:durableId="14231203">
    <w:abstractNumId w:val="6"/>
  </w:num>
  <w:num w:numId="8" w16cid:durableId="1690836271">
    <w:abstractNumId w:val="5"/>
  </w:num>
  <w:num w:numId="9" w16cid:durableId="459495157">
    <w:abstractNumId w:val="4"/>
  </w:num>
  <w:num w:numId="10" w16cid:durableId="118109924">
    <w:abstractNumId w:val="8"/>
  </w:num>
  <w:num w:numId="11" w16cid:durableId="1922522401">
    <w:abstractNumId w:val="3"/>
  </w:num>
  <w:num w:numId="12" w16cid:durableId="192035424">
    <w:abstractNumId w:val="2"/>
  </w:num>
  <w:num w:numId="13" w16cid:durableId="211813692">
    <w:abstractNumId w:val="1"/>
  </w:num>
  <w:num w:numId="14" w16cid:durableId="1455445042">
    <w:abstractNumId w:val="0"/>
  </w:num>
  <w:num w:numId="15" w16cid:durableId="498270428">
    <w:abstractNumId w:val="13"/>
  </w:num>
  <w:num w:numId="16" w16cid:durableId="51815580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72B"/>
    <w:rsid w:val="000F2B25"/>
    <w:rsid w:val="000F6525"/>
    <w:rsid w:val="00140F55"/>
    <w:rsid w:val="00260CE3"/>
    <w:rsid w:val="00306B29"/>
    <w:rsid w:val="00415547"/>
    <w:rsid w:val="00442C7B"/>
    <w:rsid w:val="0045252A"/>
    <w:rsid w:val="004920F2"/>
    <w:rsid w:val="004C001C"/>
    <w:rsid w:val="005A458D"/>
    <w:rsid w:val="005D1F20"/>
    <w:rsid w:val="0062034F"/>
    <w:rsid w:val="006438AC"/>
    <w:rsid w:val="0072623E"/>
    <w:rsid w:val="0074173C"/>
    <w:rsid w:val="00846E07"/>
    <w:rsid w:val="00866F48"/>
    <w:rsid w:val="00883986"/>
    <w:rsid w:val="00933D2C"/>
    <w:rsid w:val="00953025"/>
    <w:rsid w:val="0097272B"/>
    <w:rsid w:val="009B39EB"/>
    <w:rsid w:val="00A12B75"/>
    <w:rsid w:val="00A171EA"/>
    <w:rsid w:val="00A26F96"/>
    <w:rsid w:val="00A61D3A"/>
    <w:rsid w:val="00A82115"/>
    <w:rsid w:val="00AF6189"/>
    <w:rsid w:val="00B01AB1"/>
    <w:rsid w:val="00C168E5"/>
    <w:rsid w:val="00C6302C"/>
    <w:rsid w:val="00C81D7E"/>
    <w:rsid w:val="00CB6AF7"/>
    <w:rsid w:val="00CC198A"/>
    <w:rsid w:val="00CD0A1F"/>
    <w:rsid w:val="00D53626"/>
    <w:rsid w:val="00D83A01"/>
    <w:rsid w:val="00DA5F1F"/>
    <w:rsid w:val="00DC5FE1"/>
    <w:rsid w:val="00DE7DDF"/>
    <w:rsid w:val="00E76FC0"/>
    <w:rsid w:val="00E866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82B36C"/>
  <w15:chartTrackingRefBased/>
  <w15:docId w15:val="{CCE22C3A-E772-EC41-836F-758EB69E7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000000" w:themeColor="text1"/>
        <w:sz w:val="24"/>
        <w:szCs w:val="24"/>
        <w:lang w:val="en-US" w:eastAsia="ja-JP" w:bidi="ar-SA"/>
      </w:rPr>
    </w:rPrDefault>
    <w:pPrDefault>
      <w:pPr>
        <w:spacing w:after="24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34F"/>
  </w:style>
  <w:style w:type="paragraph" w:styleId="Heading1">
    <w:name w:val="heading 1"/>
    <w:basedOn w:val="Normal"/>
    <w:next w:val="Normal"/>
    <w:link w:val="Heading1Char"/>
    <w:uiPriority w:val="9"/>
    <w:qFormat/>
    <w:pPr>
      <w:keepNext/>
      <w:keepLines/>
      <w:spacing w:before="400" w:line="240" w:lineRule="auto"/>
      <w:contextualSpacing/>
      <w:outlineLvl w:val="0"/>
    </w:pPr>
    <w:rPr>
      <w:rFonts w:asciiTheme="majorHAnsi" w:eastAsiaTheme="majorEastAsia" w:hAnsiTheme="majorHAnsi" w:cstheme="majorBidi"/>
      <w:sz w:val="42"/>
      <w:szCs w:val="32"/>
    </w:rPr>
  </w:style>
  <w:style w:type="paragraph" w:styleId="Heading2">
    <w:name w:val="heading 2"/>
    <w:basedOn w:val="Normal"/>
    <w:next w:val="Normal"/>
    <w:link w:val="Heading2Char"/>
    <w:uiPriority w:val="9"/>
    <w:unhideWhenUsed/>
    <w:qFormat/>
    <w:pPr>
      <w:keepNext/>
      <w:keepLines/>
      <w:spacing w:before="400" w:line="240" w:lineRule="auto"/>
      <w:outlineLvl w:val="1"/>
    </w:pPr>
    <w:rPr>
      <w:rFonts w:asciiTheme="majorHAnsi" w:eastAsiaTheme="majorEastAsia" w:hAnsiTheme="majorHAnsi" w:cstheme="majorBidi"/>
      <w:sz w:val="36"/>
      <w:szCs w:val="26"/>
    </w:rPr>
  </w:style>
  <w:style w:type="paragraph" w:styleId="Heading3">
    <w:name w:val="heading 3"/>
    <w:basedOn w:val="Normal"/>
    <w:next w:val="Normal"/>
    <w:link w:val="Heading3Char"/>
    <w:uiPriority w:val="9"/>
    <w:semiHidden/>
    <w:unhideWhenUsed/>
    <w:qFormat/>
    <w:pPr>
      <w:keepNext/>
      <w:keepLines/>
      <w:spacing w:before="400" w:line="240" w:lineRule="auto"/>
      <w:outlineLvl w:val="2"/>
    </w:pPr>
    <w:rPr>
      <w:rFonts w:asciiTheme="majorHAnsi" w:eastAsiaTheme="majorEastAsia" w:hAnsiTheme="majorHAnsi" w:cstheme="majorBidi"/>
      <w:sz w:val="30"/>
    </w:rPr>
  </w:style>
  <w:style w:type="paragraph" w:styleId="Heading4">
    <w:name w:val="heading 4"/>
    <w:basedOn w:val="Normal"/>
    <w:next w:val="Normal"/>
    <w:link w:val="Heading4Char"/>
    <w:uiPriority w:val="9"/>
    <w:semiHidden/>
    <w:unhideWhenUsed/>
    <w:qFormat/>
    <w:pPr>
      <w:keepNext/>
      <w:keepLines/>
      <w:spacing w:before="400" w:line="240" w:lineRule="auto"/>
      <w:outlineLvl w:val="3"/>
    </w:pPr>
    <w:rPr>
      <w:rFonts w:asciiTheme="majorHAnsi" w:eastAsiaTheme="majorEastAsia" w:hAnsiTheme="majorHAnsi" w:cstheme="majorBidi"/>
      <w:i/>
      <w:iCs/>
      <w:sz w:val="30"/>
    </w:rPr>
  </w:style>
  <w:style w:type="paragraph" w:styleId="Heading5">
    <w:name w:val="heading 5"/>
    <w:basedOn w:val="Normal"/>
    <w:next w:val="Normal"/>
    <w:link w:val="Heading5Char"/>
    <w:uiPriority w:val="9"/>
    <w:semiHidden/>
    <w:unhideWhenUsed/>
    <w:qFormat/>
    <w:pPr>
      <w:keepNext/>
      <w:keepLines/>
      <w:spacing w:before="400" w:line="240" w:lineRule="auto"/>
      <w:contextualSpacing/>
      <w:outlineLvl w:val="4"/>
    </w:pPr>
    <w:rPr>
      <w:rFonts w:asciiTheme="majorHAnsi" w:eastAsiaTheme="majorEastAsia" w:hAnsiTheme="majorHAnsi" w:cstheme="majorBidi"/>
      <w:b/>
      <w:color w:val="595959" w:themeColor="text1" w:themeTint="A6"/>
      <w:sz w:val="30"/>
    </w:rPr>
  </w:style>
  <w:style w:type="paragraph" w:styleId="Heading6">
    <w:name w:val="heading 6"/>
    <w:basedOn w:val="Normal"/>
    <w:next w:val="Normal"/>
    <w:link w:val="Heading6Char"/>
    <w:uiPriority w:val="9"/>
    <w:semiHidden/>
    <w:unhideWhenUsed/>
    <w:qFormat/>
    <w:pPr>
      <w:keepNext/>
      <w:keepLines/>
      <w:spacing w:before="400" w:line="240" w:lineRule="auto"/>
      <w:contextualSpacing/>
      <w:outlineLvl w:val="5"/>
    </w:pPr>
    <w:rPr>
      <w:rFonts w:asciiTheme="majorHAnsi" w:eastAsiaTheme="majorEastAsia" w:hAnsiTheme="majorHAnsi" w:cstheme="majorBidi"/>
      <w:b/>
      <w:i/>
      <w:color w:val="595959" w:themeColor="text1" w:themeTint="A6"/>
      <w:sz w:val="30"/>
    </w:rPr>
  </w:style>
  <w:style w:type="paragraph" w:styleId="Heading7">
    <w:name w:val="heading 7"/>
    <w:basedOn w:val="Normal"/>
    <w:next w:val="Normal"/>
    <w:link w:val="Heading7Char"/>
    <w:uiPriority w:val="9"/>
    <w:semiHidden/>
    <w:unhideWhenUsed/>
    <w:qFormat/>
    <w:pPr>
      <w:keepNext/>
      <w:keepLines/>
      <w:spacing w:before="400" w:line="240" w:lineRule="auto"/>
      <w:contextualSpacing/>
      <w:outlineLvl w:val="6"/>
    </w:pPr>
    <w:rPr>
      <w:rFonts w:asciiTheme="majorHAnsi" w:eastAsiaTheme="majorEastAsia" w:hAnsiTheme="majorHAnsi" w:cstheme="majorBidi"/>
      <w:iCs/>
      <w:color w:val="595959" w:themeColor="text1" w:themeTint="A6"/>
      <w:sz w:val="30"/>
    </w:rPr>
  </w:style>
  <w:style w:type="paragraph" w:styleId="Heading8">
    <w:name w:val="heading 8"/>
    <w:basedOn w:val="Normal"/>
    <w:next w:val="Normal"/>
    <w:link w:val="Heading8Char"/>
    <w:uiPriority w:val="9"/>
    <w:semiHidden/>
    <w:unhideWhenUsed/>
    <w:qFormat/>
    <w:pPr>
      <w:keepNext/>
      <w:keepLines/>
      <w:spacing w:before="400" w:line="240" w:lineRule="auto"/>
      <w:contextualSpacing/>
      <w:outlineLvl w:val="7"/>
    </w:pPr>
    <w:rPr>
      <w:rFonts w:asciiTheme="majorHAnsi" w:eastAsiaTheme="majorEastAsia" w:hAnsiTheme="majorHAnsi" w:cstheme="majorBidi"/>
      <w:i/>
      <w:color w:val="595959" w:themeColor="text1" w:themeTint="A6"/>
      <w:sz w:val="30"/>
      <w:szCs w:val="21"/>
    </w:rPr>
  </w:style>
  <w:style w:type="paragraph" w:styleId="Heading9">
    <w:name w:val="heading 9"/>
    <w:basedOn w:val="Normal"/>
    <w:next w:val="Normal"/>
    <w:link w:val="Heading9Char"/>
    <w:uiPriority w:val="9"/>
    <w:semiHidden/>
    <w:unhideWhenUsed/>
    <w:qFormat/>
    <w:pPr>
      <w:keepNext/>
      <w:keepLines/>
      <w:spacing w:before="400" w:line="240" w:lineRule="auto"/>
      <w:contextualSpacing/>
      <w:outlineLvl w:val="8"/>
    </w:pPr>
    <w:rPr>
      <w:rFonts w:asciiTheme="majorHAnsi" w:eastAsiaTheme="majorEastAsia" w:hAnsiTheme="majorHAnsi" w:cstheme="majorBidi"/>
      <w:b/>
      <w:iCs/>
      <w:color w:val="595959" w:themeColor="text1" w:themeTint="A6"/>
      <w:sz w:val="2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1"/>
    <w:qFormat/>
    <w:pPr>
      <w:numPr>
        <w:ilvl w:val="1"/>
      </w:numPr>
      <w:spacing w:after="300" w:line="240" w:lineRule="auto"/>
      <w:contextualSpacing/>
    </w:pPr>
    <w:rPr>
      <w:rFonts w:eastAsiaTheme="minorEastAsia"/>
      <w:sz w:val="32"/>
    </w:rPr>
  </w:style>
  <w:style w:type="character" w:customStyle="1" w:styleId="SubtitleChar">
    <w:name w:val="Subtitle Char"/>
    <w:basedOn w:val="DefaultParagraphFont"/>
    <w:link w:val="Subtitle"/>
    <w:uiPriority w:val="1"/>
    <w:rsid w:val="00A171EA"/>
    <w:rPr>
      <w:rFonts w:eastAsiaTheme="minorEastAsia"/>
      <w:sz w:val="32"/>
    </w:rPr>
  </w:style>
  <w:style w:type="paragraph" w:styleId="Title">
    <w:name w:val="Title"/>
    <w:basedOn w:val="Normal"/>
    <w:link w:val="TitleChar"/>
    <w:uiPriority w:val="2"/>
    <w:qFormat/>
    <w:pPr>
      <w:spacing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2"/>
    <w:rsid w:val="00A171EA"/>
    <w:rPr>
      <w:rFonts w:asciiTheme="majorHAnsi" w:eastAsiaTheme="majorEastAsia" w:hAnsiTheme="majorHAnsi" w:cstheme="majorBidi"/>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sz w:val="42"/>
      <w:szCs w:val="32"/>
    </w:rPr>
  </w:style>
  <w:style w:type="paragraph" w:styleId="ListNumber">
    <w:name w:val="List Number"/>
    <w:basedOn w:val="Normal"/>
    <w:uiPriority w:val="13"/>
    <w:qFormat/>
    <w:pPr>
      <w:numPr>
        <w:numId w:val="16"/>
      </w:numPr>
    </w:pPr>
  </w:style>
  <w:style w:type="paragraph" w:styleId="IntenseQuote">
    <w:name w:val="Intense Quote"/>
    <w:basedOn w:val="Normal"/>
    <w:next w:val="Normal"/>
    <w:link w:val="IntenseQuoteChar"/>
    <w:uiPriority w:val="30"/>
    <w:semiHidden/>
    <w:unhideWhenUsed/>
    <w:qFormat/>
    <w:pPr>
      <w:spacing w:before="240"/>
      <w:ind w:left="490" w:right="490"/>
      <w:contextualSpacing/>
    </w:pPr>
    <w:rPr>
      <w:i/>
      <w:iCs/>
      <w:sz w:val="30"/>
    </w:rPr>
  </w:style>
  <w:style w:type="paragraph" w:styleId="Quote">
    <w:name w:val="Quote"/>
    <w:basedOn w:val="Normal"/>
    <w:next w:val="Normal"/>
    <w:link w:val="QuoteChar"/>
    <w:uiPriority w:val="29"/>
    <w:qFormat/>
    <w:pPr>
      <w:spacing w:before="240"/>
      <w:ind w:left="490" w:right="490"/>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Bullet">
    <w:name w:val="List Bullet"/>
    <w:basedOn w:val="Normal"/>
    <w:uiPriority w:val="12"/>
    <w:qFormat/>
    <w:pPr>
      <w:numPr>
        <w:numId w:val="15"/>
      </w:numPr>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
    <w:name w:val="Author"/>
    <w:basedOn w:val="Normal"/>
    <w:uiPriority w:val="3"/>
    <w:qFormat/>
    <w:pPr>
      <w:pBdr>
        <w:bottom w:val="single" w:sz="8" w:space="17" w:color="000000" w:themeColor="text1"/>
      </w:pBdr>
      <w:spacing w:after="640" w:line="240" w:lineRule="auto"/>
      <w:contextualSpacing/>
    </w:p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595959" w:themeColor="text1" w:themeTint="A6"/>
      <w:sz w:val="3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i/>
      <w:color w:val="595959" w:themeColor="text1" w:themeTint="A6"/>
      <w:sz w:val="3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595959" w:themeColor="text1" w:themeTint="A6"/>
      <w:sz w:val="3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color w:val="595959" w:themeColor="text1" w:themeTint="A6"/>
      <w:sz w:val="3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595959" w:themeColor="text1" w:themeTint="A6"/>
      <w:sz w:val="26"/>
      <w:szCs w:val="21"/>
    </w:rPr>
  </w:style>
  <w:style w:type="character" w:styleId="SubtleEmphasis">
    <w:name w:val="Subtle Emphasis"/>
    <w:basedOn w:val="DefaultParagraphFont"/>
    <w:uiPriority w:val="19"/>
    <w:semiHidden/>
    <w:unhideWhenUsed/>
    <w:qFormat/>
    <w:rPr>
      <w:i/>
      <w:iCs/>
      <w:color w:val="000000" w:themeColor="text1"/>
    </w:rPr>
  </w:style>
  <w:style w:type="character" w:styleId="Emphasis">
    <w:name w:val="Emphasis"/>
    <w:basedOn w:val="DefaultParagraphFont"/>
    <w:uiPriority w:val="20"/>
    <w:semiHidden/>
    <w:unhideWhenUsed/>
    <w:qFormat/>
    <w:rPr>
      <w:b/>
      <w:i/>
      <w:iCs/>
    </w:rPr>
  </w:style>
  <w:style w:type="character" w:styleId="IntenseEmphasis">
    <w:name w:val="Intense Emphasis"/>
    <w:basedOn w:val="DefaultParagraphFont"/>
    <w:uiPriority w:val="21"/>
    <w:semiHidden/>
    <w:unhideWhenUsed/>
    <w:qFormat/>
    <w:rPr>
      <w:b/>
      <w:iCs/>
      <w:caps/>
      <w:smallCaps w:val="0"/>
      <w:color w:val="000000" w:themeColor="text1"/>
    </w:rPr>
  </w:style>
  <w:style w:type="character" w:styleId="SubtleReference">
    <w:name w:val="Subtle Reference"/>
    <w:basedOn w:val="DefaultParagraphFont"/>
    <w:uiPriority w:val="31"/>
    <w:semiHidden/>
    <w:unhideWhenUsed/>
    <w:qFormat/>
    <w:rPr>
      <w:caps/>
      <w:smallCaps w:val="0"/>
      <w:color w:val="000000" w:themeColor="text1"/>
    </w:rPr>
  </w:style>
  <w:style w:type="character" w:styleId="IntenseReference">
    <w:name w:val="Intense Reference"/>
    <w:basedOn w:val="DefaultParagraphFont"/>
    <w:uiPriority w:val="32"/>
    <w:semiHidden/>
    <w:unhideWhenUsed/>
    <w:qFormat/>
    <w:rPr>
      <w:b/>
      <w:bCs/>
      <w:i/>
      <w:caps/>
      <w:smallCaps w:val="0"/>
      <w:color w:val="000000" w:themeColor="text1"/>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semiHidden/>
    <w:unhideWhenUsed/>
    <w:qFormat/>
    <w:rsid w:val="00DC5FE1"/>
    <w:pPr>
      <w:spacing w:after="200" w:line="240" w:lineRule="auto"/>
    </w:pPr>
    <w:rPr>
      <w:i/>
      <w:iCs/>
      <w:sz w:val="22"/>
      <w:szCs w:val="18"/>
    </w:rPr>
  </w:style>
  <w:style w:type="character" w:styleId="PlaceholderText">
    <w:name w:val="Placeholder Text"/>
    <w:basedOn w:val="DefaultParagraphFont"/>
    <w:uiPriority w:val="99"/>
    <w:semiHidden/>
    <w:rsid w:val="00415547"/>
    <w:rPr>
      <w:color w:val="000000" w:themeColor="text1"/>
    </w:rPr>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semiHidden/>
    <w:unhideWhenUsed/>
    <w:qFormat/>
    <w:pPr>
      <w:outlineLvl w:val="9"/>
    </w:pPr>
  </w:style>
  <w:style w:type="table" w:customStyle="1" w:styleId="ReportTable">
    <w:name w:val="Report Table"/>
    <w:basedOn w:val="TableNormal"/>
    <w:uiPriority w:val="99"/>
    <w:rsid w:val="00953025"/>
    <w:pPr>
      <w:spacing w:after="0" w:line="240" w:lineRule="auto"/>
      <w:ind w:left="374"/>
    </w:pPr>
    <w:tblPr>
      <w:tblBorders>
        <w:bottom w:val="single" w:sz="8" w:space="0" w:color="000000" w:themeColor="text1"/>
        <w:insideH w:val="single" w:sz="8" w:space="0" w:color="000000" w:themeColor="text1"/>
      </w:tblBorders>
      <w:tblCellMar>
        <w:top w:w="216" w:type="dxa"/>
        <w:left w:w="0" w:type="dxa"/>
        <w:bottom w:w="216" w:type="dxa"/>
        <w:right w:w="0" w:type="dxa"/>
      </w:tblCellMar>
    </w:tblPr>
    <w:tblStylePr w:type="firstRow">
      <w:rPr>
        <w:sz w:val="30"/>
      </w:rPr>
      <w:tblPr/>
      <w:trPr>
        <w:tblHeader/>
      </w:trPr>
      <w:tcPr>
        <w:tcBorders>
          <w:top w:val="nil"/>
          <w:left w:val="nil"/>
          <w:bottom w:val="single" w:sz="24" w:space="0" w:color="000000" w:themeColor="text1"/>
          <w:right w:val="nil"/>
          <w:insideH w:val="nil"/>
          <w:insideV w:val="nil"/>
          <w:tl2br w:val="nil"/>
          <w:tr2bl w:val="nil"/>
        </w:tcBorders>
      </w:tcPr>
    </w:tblStylePr>
    <w:tblStylePr w:type="firstCol">
      <w:pPr>
        <w:wordWrap/>
        <w:ind w:leftChars="0" w:left="0" w:rightChars="0" w:right="374"/>
        <w:jc w:val="right"/>
      </w:pPr>
      <w:rPr>
        <w:b/>
        <w:i w:val="0"/>
      </w:rPr>
    </w:tblStylePr>
  </w:style>
  <w:style w:type="character" w:customStyle="1" w:styleId="IntenseQuoteChar">
    <w:name w:val="Intense Quote Char"/>
    <w:basedOn w:val="DefaultParagraphFont"/>
    <w:link w:val="IntenseQuote"/>
    <w:uiPriority w:val="30"/>
    <w:semiHidden/>
    <w:rPr>
      <w:i/>
      <w:iCs/>
      <w:sz w:val="30"/>
    </w:rPr>
  </w:style>
  <w:style w:type="character" w:customStyle="1" w:styleId="Heading2Char">
    <w:name w:val="Heading 2 Char"/>
    <w:basedOn w:val="DefaultParagraphFont"/>
    <w:link w:val="Heading2"/>
    <w:uiPriority w:val="9"/>
    <w:rPr>
      <w:rFonts w:asciiTheme="majorHAnsi" w:eastAsiaTheme="majorEastAsia" w:hAnsiTheme="majorHAnsi" w:cstheme="majorBidi"/>
      <w:sz w:val="36"/>
      <w:szCs w:val="26"/>
    </w:rPr>
  </w:style>
  <w:style w:type="paragraph" w:styleId="Header">
    <w:name w:val="header"/>
    <w:basedOn w:val="Normal"/>
    <w:link w:val="HeaderChar"/>
    <w:uiPriority w:val="99"/>
    <w:qFormat/>
    <w:pPr>
      <w:spacing w:after="0" w:line="240" w:lineRule="auto"/>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30"/>
    </w:r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30"/>
    </w:rPr>
  </w:style>
  <w:style w:type="paragraph" w:styleId="BalloonText">
    <w:name w:val="Balloon Text"/>
    <w:basedOn w:val="Normal"/>
    <w:link w:val="BalloonTextChar"/>
    <w:uiPriority w:val="99"/>
    <w:semiHidden/>
    <w:unhideWhenUsed/>
    <w:rsid w:val="00DC5FE1"/>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DC5FE1"/>
    <w:rPr>
      <w:rFonts w:ascii="Segoe UI" w:hAnsi="Segoe UI" w:cs="Segoe UI"/>
      <w:sz w:val="22"/>
      <w:szCs w:val="18"/>
    </w:rPr>
  </w:style>
  <w:style w:type="paragraph" w:styleId="BodyText3">
    <w:name w:val="Body Text 3"/>
    <w:basedOn w:val="Normal"/>
    <w:link w:val="BodyText3Char"/>
    <w:uiPriority w:val="99"/>
    <w:semiHidden/>
    <w:unhideWhenUsed/>
    <w:rsid w:val="00DC5FE1"/>
    <w:pPr>
      <w:spacing w:after="120"/>
    </w:pPr>
    <w:rPr>
      <w:sz w:val="22"/>
      <w:szCs w:val="16"/>
    </w:rPr>
  </w:style>
  <w:style w:type="character" w:customStyle="1" w:styleId="BodyText3Char">
    <w:name w:val="Body Text 3 Char"/>
    <w:basedOn w:val="DefaultParagraphFont"/>
    <w:link w:val="BodyText3"/>
    <w:uiPriority w:val="99"/>
    <w:semiHidden/>
    <w:rsid w:val="00DC5FE1"/>
    <w:rPr>
      <w:sz w:val="22"/>
      <w:szCs w:val="16"/>
    </w:rPr>
  </w:style>
  <w:style w:type="paragraph" w:styleId="BodyTextIndent3">
    <w:name w:val="Body Text Indent 3"/>
    <w:basedOn w:val="Normal"/>
    <w:link w:val="BodyTextIndent3Char"/>
    <w:uiPriority w:val="99"/>
    <w:semiHidden/>
    <w:unhideWhenUsed/>
    <w:rsid w:val="00DC5FE1"/>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DC5FE1"/>
    <w:rPr>
      <w:sz w:val="22"/>
      <w:szCs w:val="16"/>
    </w:rPr>
  </w:style>
  <w:style w:type="character" w:styleId="CommentReference">
    <w:name w:val="annotation reference"/>
    <w:basedOn w:val="DefaultParagraphFont"/>
    <w:uiPriority w:val="99"/>
    <w:semiHidden/>
    <w:unhideWhenUsed/>
    <w:rsid w:val="00DC5FE1"/>
    <w:rPr>
      <w:sz w:val="22"/>
      <w:szCs w:val="16"/>
    </w:rPr>
  </w:style>
  <w:style w:type="paragraph" w:styleId="CommentText">
    <w:name w:val="annotation text"/>
    <w:basedOn w:val="Normal"/>
    <w:link w:val="CommentTextChar"/>
    <w:uiPriority w:val="99"/>
    <w:semiHidden/>
    <w:unhideWhenUsed/>
    <w:rsid w:val="00DC5FE1"/>
    <w:pPr>
      <w:spacing w:line="240" w:lineRule="auto"/>
    </w:pPr>
    <w:rPr>
      <w:sz w:val="22"/>
      <w:szCs w:val="20"/>
    </w:rPr>
  </w:style>
  <w:style w:type="character" w:customStyle="1" w:styleId="CommentTextChar">
    <w:name w:val="Comment Text Char"/>
    <w:basedOn w:val="DefaultParagraphFont"/>
    <w:link w:val="CommentText"/>
    <w:uiPriority w:val="99"/>
    <w:semiHidden/>
    <w:rsid w:val="00DC5FE1"/>
    <w:rPr>
      <w:sz w:val="22"/>
      <w:szCs w:val="20"/>
    </w:rPr>
  </w:style>
  <w:style w:type="paragraph" w:styleId="CommentSubject">
    <w:name w:val="annotation subject"/>
    <w:basedOn w:val="CommentText"/>
    <w:next w:val="CommentText"/>
    <w:link w:val="CommentSubjectChar"/>
    <w:uiPriority w:val="99"/>
    <w:semiHidden/>
    <w:unhideWhenUsed/>
    <w:rsid w:val="00DC5FE1"/>
    <w:rPr>
      <w:b/>
      <w:bCs/>
    </w:rPr>
  </w:style>
  <w:style w:type="character" w:customStyle="1" w:styleId="CommentSubjectChar">
    <w:name w:val="Comment Subject Char"/>
    <w:basedOn w:val="CommentTextChar"/>
    <w:link w:val="CommentSubject"/>
    <w:uiPriority w:val="99"/>
    <w:semiHidden/>
    <w:rsid w:val="00DC5FE1"/>
    <w:rPr>
      <w:b/>
      <w:bCs/>
      <w:sz w:val="22"/>
      <w:szCs w:val="20"/>
    </w:rPr>
  </w:style>
  <w:style w:type="paragraph" w:styleId="EndnoteText">
    <w:name w:val="endnote text"/>
    <w:basedOn w:val="Normal"/>
    <w:link w:val="EndnoteTextChar"/>
    <w:uiPriority w:val="99"/>
    <w:semiHidden/>
    <w:unhideWhenUsed/>
    <w:rsid w:val="00DC5FE1"/>
    <w:pPr>
      <w:spacing w:after="0" w:line="240" w:lineRule="auto"/>
    </w:pPr>
    <w:rPr>
      <w:sz w:val="22"/>
      <w:szCs w:val="20"/>
    </w:rPr>
  </w:style>
  <w:style w:type="character" w:customStyle="1" w:styleId="EndnoteTextChar">
    <w:name w:val="Endnote Text Char"/>
    <w:basedOn w:val="DefaultParagraphFont"/>
    <w:link w:val="EndnoteText"/>
    <w:uiPriority w:val="99"/>
    <w:semiHidden/>
    <w:rsid w:val="00DC5FE1"/>
    <w:rPr>
      <w:sz w:val="22"/>
      <w:szCs w:val="20"/>
    </w:rPr>
  </w:style>
  <w:style w:type="paragraph" w:styleId="EnvelopeReturn">
    <w:name w:val="envelope return"/>
    <w:basedOn w:val="Normal"/>
    <w:uiPriority w:val="99"/>
    <w:semiHidden/>
    <w:unhideWhenUsed/>
    <w:rsid w:val="00DC5FE1"/>
    <w:pPr>
      <w:spacing w:after="0"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DC5FE1"/>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DC5FE1"/>
    <w:rPr>
      <w:sz w:val="22"/>
      <w:szCs w:val="20"/>
    </w:rPr>
  </w:style>
  <w:style w:type="character" w:styleId="Hyperlink">
    <w:name w:val="Hyperlink"/>
    <w:basedOn w:val="DefaultParagraphFont"/>
    <w:uiPriority w:val="99"/>
    <w:unhideWhenUsed/>
    <w:rsid w:val="00415547"/>
    <w:rPr>
      <w:color w:val="53777A" w:themeColor="accent1"/>
      <w:u w:val="single"/>
    </w:rPr>
  </w:style>
  <w:style w:type="paragraph" w:styleId="MacroText">
    <w:name w:val="macro"/>
    <w:link w:val="MacroTextChar"/>
    <w:uiPriority w:val="99"/>
    <w:semiHidden/>
    <w:unhideWhenUsed/>
    <w:rsid w:val="0041554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415547"/>
    <w:rPr>
      <w:rFonts w:ascii="Consolas" w:hAnsi="Consolas"/>
      <w:sz w:val="22"/>
      <w:szCs w:val="20"/>
    </w:rPr>
  </w:style>
  <w:style w:type="character" w:styleId="UnresolvedMention">
    <w:name w:val="Unresolved Mention"/>
    <w:basedOn w:val="DefaultParagraphFont"/>
    <w:uiPriority w:val="99"/>
    <w:semiHidden/>
    <w:unhideWhenUsed/>
    <w:rsid w:val="0097272B"/>
    <w:rPr>
      <w:color w:val="605E5C"/>
      <w:shd w:val="clear" w:color="auto" w:fill="E1DFDD"/>
    </w:rPr>
  </w:style>
  <w:style w:type="character" w:styleId="FollowedHyperlink">
    <w:name w:val="FollowedHyperlink"/>
    <w:basedOn w:val="DefaultParagraphFont"/>
    <w:uiPriority w:val="99"/>
    <w:semiHidden/>
    <w:unhideWhenUsed/>
    <w:rsid w:val="00B01AB1"/>
    <w:rPr>
      <w:color w:val="7A456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nkedin.com/in/vince-stewart-1845654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vstewart@live.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g"/><Relationship Id="rId5" Type="http://schemas.openxmlformats.org/officeDocument/2006/relationships/footnotes" Target="footnotes.xml"/><Relationship Id="rId10" Type="http://schemas.openxmlformats.org/officeDocument/2006/relationships/hyperlink" Target="http://www.linkedin.com/in/jonathanfloyd7" TargetMode="External"/><Relationship Id="rId4" Type="http://schemas.openxmlformats.org/officeDocument/2006/relationships/webSettings" Target="webSettings.xml"/><Relationship Id="rId9" Type="http://schemas.openxmlformats.org/officeDocument/2006/relationships/hyperlink" Target="mailto:jfloyd@ftkenergy.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151E1F"/>
      </a:dk2>
      <a:lt2>
        <a:srgbClr val="F1F4F4"/>
      </a:lt2>
      <a:accent1>
        <a:srgbClr val="53777A"/>
      </a:accent1>
      <a:accent2>
        <a:srgbClr val="542437"/>
      </a:accent2>
      <a:accent3>
        <a:srgbClr val="C02942"/>
      </a:accent3>
      <a:accent4>
        <a:srgbClr val="D95B43"/>
      </a:accent4>
      <a:accent5>
        <a:srgbClr val="B09169"/>
      </a:accent5>
      <a:accent6>
        <a:srgbClr val="ECD078"/>
      </a:accent6>
      <a:hlink>
        <a:srgbClr val="467678"/>
      </a:hlink>
      <a:folHlink>
        <a:srgbClr val="7A4561"/>
      </a:folHlink>
    </a:clrScheme>
    <a:fontScheme name="Style Set 9">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161</Words>
  <Characters>923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Floyd</dc:creator>
  <cp:keywords/>
  <dc:description/>
  <cp:lastModifiedBy>Jonathan Floyd</cp:lastModifiedBy>
  <cp:revision>2</cp:revision>
  <dcterms:created xsi:type="dcterms:W3CDTF">2023-05-24T17:58:00Z</dcterms:created>
  <dcterms:modified xsi:type="dcterms:W3CDTF">2023-05-24T17:58:00Z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TF10002040</vt:lpwstr>
  </property>
  <property fmtid="{D5CDD505-2E9C-101B-9397-08002B2CF9AE}" pid="3" name="GrammarlyDocumentId">
    <vt:lpwstr>de0260de1753ecdc045cd1719f217527d288c2792fafff76dc99a3c203ed0cd2</vt:lpwstr>
  </property>
</Properties>
</file>