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5F16" w14:textId="77777777" w:rsidR="00DE3736" w:rsidRDefault="00DE3736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392AD28" w14:textId="77777777" w:rsidR="00875B10" w:rsidRDefault="00DE3736" w:rsidP="00875B1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75B10">
        <w:rPr>
          <w:rFonts w:ascii="Arial" w:hAnsi="Arial" w:cs="Arial"/>
          <w:b/>
          <w:bCs/>
          <w:sz w:val="28"/>
          <w:szCs w:val="28"/>
        </w:rPr>
        <w:t xml:space="preserve">Project Greenlight: </w:t>
      </w:r>
    </w:p>
    <w:p w14:paraId="0A9512E2" w14:textId="50C22859" w:rsidR="00875B10" w:rsidRDefault="00DE3736" w:rsidP="00875B1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75B10">
        <w:rPr>
          <w:rFonts w:ascii="Arial" w:hAnsi="Arial" w:cs="Arial"/>
          <w:b/>
          <w:bCs/>
          <w:sz w:val="28"/>
          <w:szCs w:val="28"/>
        </w:rPr>
        <w:t>Pressing “Go” on Community-Scale Clean Energy in Rural Communities</w:t>
      </w:r>
    </w:p>
    <w:p w14:paraId="2864D57F" w14:textId="77777777" w:rsidR="00875B10" w:rsidRDefault="00875B10" w:rsidP="00875B1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20DD032" w14:textId="6D09B4AA" w:rsidR="00875B10" w:rsidRPr="00875B10" w:rsidRDefault="00875B10" w:rsidP="00875B10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US DOE Energizing Rural Communities Prize</w:t>
      </w:r>
    </w:p>
    <w:p w14:paraId="33889BA2" w14:textId="77777777" w:rsidR="00DE3736" w:rsidRPr="00DE3736" w:rsidRDefault="00DE3736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56D4E1B" w14:textId="54E96DCC" w:rsidR="007E5B3A" w:rsidRPr="00DE3736" w:rsidRDefault="007E5B3A">
      <w:pPr>
        <w:rPr>
          <w:rFonts w:ascii="Arial" w:hAnsi="Arial" w:cs="Arial"/>
          <w:sz w:val="24"/>
          <w:szCs w:val="24"/>
        </w:rPr>
      </w:pPr>
      <w:r w:rsidRPr="00DE3736">
        <w:rPr>
          <w:rFonts w:ascii="Arial" w:hAnsi="Arial" w:cs="Arial"/>
          <w:b/>
          <w:bCs/>
          <w:sz w:val="24"/>
          <w:szCs w:val="24"/>
          <w:u w:val="single"/>
        </w:rPr>
        <w:t>Title/Team Name</w:t>
      </w:r>
      <w:r w:rsidRPr="00DE3736">
        <w:rPr>
          <w:rFonts w:ascii="Arial" w:hAnsi="Arial" w:cs="Arial"/>
          <w:sz w:val="24"/>
          <w:szCs w:val="24"/>
        </w:rPr>
        <w:t>: Project Greenlight</w:t>
      </w:r>
    </w:p>
    <w:p w14:paraId="0C8043CA" w14:textId="77777777" w:rsidR="007E5B3A" w:rsidRPr="00DE3736" w:rsidRDefault="007E5B3A">
      <w:pPr>
        <w:rPr>
          <w:rFonts w:ascii="Arial" w:hAnsi="Arial" w:cs="Arial"/>
          <w:sz w:val="24"/>
          <w:szCs w:val="24"/>
        </w:rPr>
      </w:pPr>
    </w:p>
    <w:p w14:paraId="5CD63949" w14:textId="12D26490" w:rsidR="007E5B3A" w:rsidRPr="00DE3736" w:rsidRDefault="00DE3736">
      <w:pPr>
        <w:rPr>
          <w:rFonts w:ascii="Arial" w:hAnsi="Arial" w:cs="Arial"/>
          <w:sz w:val="24"/>
          <w:szCs w:val="24"/>
        </w:rPr>
      </w:pPr>
      <w:r w:rsidRPr="00DE3736">
        <w:rPr>
          <w:rFonts w:ascii="Arial" w:hAnsi="Arial" w:cs="Arial"/>
          <w:b/>
          <w:bCs/>
          <w:sz w:val="24"/>
          <w:szCs w:val="24"/>
          <w:u w:val="single"/>
        </w:rPr>
        <w:t>Short Description</w:t>
      </w:r>
      <w:r w:rsidRPr="00DE3736">
        <w:rPr>
          <w:rFonts w:ascii="Arial" w:hAnsi="Arial" w:cs="Arial"/>
          <w:sz w:val="24"/>
          <w:szCs w:val="24"/>
        </w:rPr>
        <w:t>: Project Greenlight empowers rural communities to efficiently identify, prioritize, vet and capitalize community-scale clean energy projects</w:t>
      </w:r>
    </w:p>
    <w:p w14:paraId="60E480AC" w14:textId="77777777" w:rsidR="007E5B3A" w:rsidRPr="00DE3736" w:rsidRDefault="007E5B3A">
      <w:pPr>
        <w:rPr>
          <w:rFonts w:ascii="Arial" w:hAnsi="Arial" w:cs="Arial"/>
          <w:sz w:val="24"/>
          <w:szCs w:val="24"/>
        </w:rPr>
      </w:pPr>
    </w:p>
    <w:p w14:paraId="7B98AD00" w14:textId="26597BCD" w:rsidR="007E5B3A" w:rsidRPr="00DE3736" w:rsidRDefault="00DE3736">
      <w:pPr>
        <w:rPr>
          <w:rFonts w:ascii="Arial" w:hAnsi="Arial" w:cs="Arial"/>
          <w:sz w:val="24"/>
          <w:szCs w:val="24"/>
        </w:rPr>
      </w:pPr>
      <w:r w:rsidRPr="00DE3736">
        <w:rPr>
          <w:rFonts w:ascii="Arial" w:hAnsi="Arial" w:cs="Arial"/>
          <w:b/>
          <w:bCs/>
          <w:sz w:val="24"/>
          <w:szCs w:val="24"/>
          <w:u w:val="single"/>
        </w:rPr>
        <w:t>3-Minute Video Pitch Link</w:t>
      </w:r>
      <w:r w:rsidRPr="00DE3736">
        <w:rPr>
          <w:rFonts w:ascii="Arial" w:hAnsi="Arial" w:cs="Arial"/>
          <w:sz w:val="24"/>
          <w:szCs w:val="24"/>
        </w:rPr>
        <w:t xml:space="preserve">: </w:t>
      </w:r>
      <w:hyperlink r:id="rId5" w:history="1">
        <w:r w:rsidRPr="00DE3736">
          <w:rPr>
            <w:rStyle w:val="Hyperlink"/>
            <w:rFonts w:ascii="Arial" w:hAnsi="Arial" w:cs="Arial"/>
            <w:sz w:val="24"/>
            <w:szCs w:val="24"/>
          </w:rPr>
          <w:t>https://www.youtube.com/watch?v=EiRviAnPDUw</w:t>
        </w:r>
      </w:hyperlink>
    </w:p>
    <w:p w14:paraId="6C72BD8F" w14:textId="77777777" w:rsidR="007E5B3A" w:rsidRPr="00DE3736" w:rsidRDefault="007E5B3A">
      <w:pPr>
        <w:rPr>
          <w:rFonts w:ascii="Arial" w:hAnsi="Arial" w:cs="Arial"/>
          <w:sz w:val="24"/>
          <w:szCs w:val="24"/>
        </w:rPr>
      </w:pPr>
    </w:p>
    <w:p w14:paraId="71E9C084" w14:textId="59D54D5B" w:rsidR="007E5B3A" w:rsidRPr="00875B10" w:rsidRDefault="007E5B3A">
      <w:pPr>
        <w:rPr>
          <w:rFonts w:ascii="Arial" w:hAnsi="Arial" w:cs="Arial"/>
          <w:sz w:val="24"/>
          <w:szCs w:val="24"/>
        </w:rPr>
      </w:pPr>
      <w:r w:rsidRPr="00DE3736">
        <w:rPr>
          <w:rFonts w:ascii="Arial" w:hAnsi="Arial" w:cs="Arial"/>
          <w:b/>
          <w:bCs/>
          <w:sz w:val="24"/>
          <w:szCs w:val="24"/>
          <w:u w:val="single"/>
        </w:rPr>
        <w:t>Key Project Members</w:t>
      </w:r>
      <w:r w:rsidR="00875B10">
        <w:rPr>
          <w:rFonts w:ascii="Arial" w:hAnsi="Arial" w:cs="Arial"/>
          <w:sz w:val="24"/>
          <w:szCs w:val="24"/>
        </w:rPr>
        <w:t>:</w:t>
      </w:r>
    </w:p>
    <w:p w14:paraId="5171F4A0" w14:textId="2B4D8D97" w:rsidR="00DE3736" w:rsidRPr="00DE3736" w:rsidRDefault="007E5B3A">
      <w:pPr>
        <w:rPr>
          <w:rFonts w:ascii="Arial" w:hAnsi="Arial" w:cs="Arial"/>
          <w:sz w:val="24"/>
          <w:szCs w:val="24"/>
        </w:rPr>
      </w:pPr>
      <w:r w:rsidRPr="00DE3736">
        <w:rPr>
          <w:rFonts w:ascii="Arial" w:hAnsi="Arial" w:cs="Arial"/>
          <w:sz w:val="24"/>
          <w:szCs w:val="24"/>
        </w:rPr>
        <w:t>Sustainable Northwest</w:t>
      </w:r>
      <w:r w:rsidRPr="00DE3736">
        <w:rPr>
          <w:rFonts w:ascii="Arial" w:hAnsi="Arial" w:cs="Arial"/>
          <w:sz w:val="24"/>
          <w:szCs w:val="24"/>
        </w:rPr>
        <w:br/>
        <w:t>233 SW Naito Pkwy #200, Portland, OR 97204</w:t>
      </w:r>
      <w:r w:rsidRPr="00DE3736">
        <w:rPr>
          <w:rFonts w:ascii="Arial" w:hAnsi="Arial" w:cs="Arial"/>
          <w:sz w:val="24"/>
          <w:szCs w:val="24"/>
        </w:rPr>
        <w:br/>
        <w:t>(503) 221-6911</w:t>
      </w:r>
      <w:r w:rsidR="00DE3736">
        <w:rPr>
          <w:rFonts w:ascii="Arial" w:hAnsi="Arial" w:cs="Arial"/>
          <w:sz w:val="24"/>
          <w:szCs w:val="24"/>
        </w:rPr>
        <w:br/>
      </w:r>
      <w:hyperlink r:id="rId6" w:history="1">
        <w:r w:rsidR="00DE3736" w:rsidRPr="00A212BB">
          <w:rPr>
            <w:rStyle w:val="Hyperlink"/>
            <w:rFonts w:ascii="Arial" w:hAnsi="Arial" w:cs="Arial"/>
            <w:sz w:val="24"/>
            <w:szCs w:val="24"/>
          </w:rPr>
          <w:t>https://www.sustainablenorthwest.org/</w:t>
        </w:r>
      </w:hyperlink>
    </w:p>
    <w:p w14:paraId="22B525CD" w14:textId="162630B3" w:rsidR="004E07DC" w:rsidRPr="004E07DC" w:rsidRDefault="007E5B3A" w:rsidP="004E07D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736">
        <w:rPr>
          <w:rFonts w:ascii="Arial" w:hAnsi="Arial" w:cs="Arial"/>
          <w:sz w:val="24"/>
          <w:szCs w:val="24"/>
        </w:rPr>
        <w:t>Nicholas Burnett, Energy Policy Manager</w:t>
      </w:r>
      <w:r w:rsidR="00DE3736" w:rsidRPr="00DE3736">
        <w:rPr>
          <w:rFonts w:ascii="Arial" w:hAnsi="Arial" w:cs="Arial"/>
          <w:sz w:val="24"/>
          <w:szCs w:val="24"/>
        </w:rPr>
        <w:t xml:space="preserve">, </w:t>
      </w:r>
      <w:r w:rsidR="00DE3736" w:rsidRPr="006A0B4D">
        <w:rPr>
          <w:rFonts w:ascii="Arial" w:hAnsi="Arial" w:cs="Arial"/>
          <w:sz w:val="24"/>
          <w:szCs w:val="24"/>
        </w:rPr>
        <w:t>nburnett@sustainablenorthwest.org</w:t>
      </w:r>
      <w:r w:rsidR="00DE3736">
        <w:rPr>
          <w:rFonts w:ascii="Arial" w:hAnsi="Arial" w:cs="Arial"/>
          <w:sz w:val="24"/>
          <w:szCs w:val="24"/>
        </w:rPr>
        <w:t xml:space="preserve">, </w:t>
      </w:r>
      <w:r w:rsidR="006A0B4D">
        <w:rPr>
          <w:rFonts w:ascii="Arial" w:hAnsi="Arial" w:cs="Arial"/>
          <w:sz w:val="24"/>
          <w:szCs w:val="24"/>
        </w:rPr>
        <w:t>(305) 962-0354</w:t>
      </w:r>
      <w:r w:rsidR="004E07DC">
        <w:rPr>
          <w:rFonts w:ascii="Arial" w:hAnsi="Arial" w:cs="Arial"/>
          <w:sz w:val="24"/>
          <w:szCs w:val="24"/>
        </w:rPr>
        <w:t xml:space="preserve">, </w:t>
      </w:r>
      <w:hyperlink r:id="rId7" w:history="1">
        <w:r w:rsidR="004E07DC" w:rsidRPr="004E07DC">
          <w:rPr>
            <w:rStyle w:val="Hyperlink"/>
            <w:rFonts w:ascii="Arial" w:hAnsi="Arial" w:cs="Arial"/>
            <w:sz w:val="24"/>
            <w:szCs w:val="24"/>
          </w:rPr>
          <w:t>https://www.linkedin.com/in/nicholas-burnett-54309a1aa</w:t>
        </w:r>
      </w:hyperlink>
    </w:p>
    <w:p w14:paraId="554E8A0B" w14:textId="1FE9D2D9" w:rsidR="004E07DC" w:rsidRPr="004E07DC" w:rsidRDefault="007E5B3A" w:rsidP="004E07D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736">
        <w:rPr>
          <w:rFonts w:ascii="Arial" w:hAnsi="Arial" w:cs="Arial"/>
          <w:sz w:val="24"/>
          <w:szCs w:val="24"/>
        </w:rPr>
        <w:t>Bridget Callahan, Energy Program Director</w:t>
      </w:r>
      <w:r w:rsidR="00DE3736">
        <w:rPr>
          <w:rFonts w:ascii="Arial" w:hAnsi="Arial" w:cs="Arial"/>
          <w:sz w:val="24"/>
          <w:szCs w:val="24"/>
        </w:rPr>
        <w:t xml:space="preserve">, </w:t>
      </w:r>
      <w:hyperlink r:id="rId8" w:history="1">
        <w:r w:rsidR="006A0B4D" w:rsidRPr="00A212BB">
          <w:rPr>
            <w:rStyle w:val="Hyperlink"/>
            <w:rFonts w:ascii="Arial" w:hAnsi="Arial" w:cs="Arial"/>
            <w:sz w:val="24"/>
            <w:szCs w:val="24"/>
          </w:rPr>
          <w:t>bcallahan@sustainablenorthwest.org</w:t>
        </w:r>
      </w:hyperlink>
      <w:r w:rsidR="006A0B4D">
        <w:rPr>
          <w:rFonts w:ascii="Arial" w:hAnsi="Arial" w:cs="Arial"/>
          <w:sz w:val="24"/>
          <w:szCs w:val="24"/>
        </w:rPr>
        <w:t>, (503) 765-0494</w:t>
      </w:r>
      <w:r w:rsidR="004E07DC">
        <w:rPr>
          <w:rFonts w:ascii="Arial" w:hAnsi="Arial" w:cs="Arial"/>
          <w:sz w:val="24"/>
          <w:szCs w:val="24"/>
        </w:rPr>
        <w:t xml:space="preserve">, </w:t>
      </w:r>
      <w:hyperlink r:id="rId9" w:history="1">
        <w:r w:rsidR="004E07DC" w:rsidRPr="004E07DC">
          <w:rPr>
            <w:rStyle w:val="Hyperlink"/>
            <w:rFonts w:ascii="Arial" w:hAnsi="Arial" w:cs="Arial"/>
            <w:sz w:val="24"/>
            <w:szCs w:val="24"/>
          </w:rPr>
          <w:t>https://www.linkedin.com/in/bridgetannecallahan-</w:t>
        </w:r>
      </w:hyperlink>
    </w:p>
    <w:p w14:paraId="15F685BB" w14:textId="77777777" w:rsidR="006A0B4D" w:rsidRDefault="006A0B4D" w:rsidP="00DE3736">
      <w:pPr>
        <w:rPr>
          <w:rFonts w:ascii="Arial" w:hAnsi="Arial" w:cs="Arial"/>
          <w:sz w:val="24"/>
          <w:szCs w:val="24"/>
        </w:rPr>
      </w:pPr>
    </w:p>
    <w:p w14:paraId="0A94946F" w14:textId="0FBACEA6" w:rsidR="006A0B4D" w:rsidRDefault="006A0B4D" w:rsidP="006A0B4D">
      <w:pPr>
        <w:rPr>
          <w:rFonts w:ascii="Arial" w:hAnsi="Arial" w:cs="Arial"/>
          <w:sz w:val="24"/>
          <w:szCs w:val="24"/>
        </w:rPr>
      </w:pPr>
      <w:r w:rsidRPr="006A0B4D">
        <w:rPr>
          <w:rFonts w:ascii="Arial" w:hAnsi="Arial" w:cs="Arial"/>
          <w:sz w:val="24"/>
          <w:szCs w:val="24"/>
        </w:rPr>
        <w:t>Craft 3</w:t>
      </w:r>
      <w:r w:rsidRPr="006A0B4D">
        <w:rPr>
          <w:rFonts w:ascii="Arial" w:hAnsi="Arial" w:cs="Arial"/>
          <w:sz w:val="24"/>
          <w:szCs w:val="24"/>
        </w:rPr>
        <w:br/>
        <w:t>54 SW Yamhill St, Portland, OR 97204</w:t>
      </w:r>
      <w:r>
        <w:rPr>
          <w:rFonts w:ascii="Arial" w:hAnsi="Arial" w:cs="Arial"/>
          <w:sz w:val="24"/>
          <w:szCs w:val="24"/>
        </w:rPr>
        <w:br/>
        <w:t>(888) 231-2170</w:t>
      </w:r>
      <w:r>
        <w:rPr>
          <w:rFonts w:ascii="Arial" w:hAnsi="Arial" w:cs="Arial"/>
          <w:sz w:val="24"/>
          <w:szCs w:val="24"/>
        </w:rPr>
        <w:br/>
      </w:r>
      <w:hyperlink r:id="rId10" w:history="1">
        <w:r w:rsidRPr="00A212BB">
          <w:rPr>
            <w:rStyle w:val="Hyperlink"/>
            <w:rFonts w:ascii="Arial" w:hAnsi="Arial" w:cs="Arial"/>
            <w:sz w:val="24"/>
            <w:szCs w:val="24"/>
          </w:rPr>
          <w:t>https://www.craft3.org/</w:t>
        </w:r>
      </w:hyperlink>
    </w:p>
    <w:p w14:paraId="6F253640" w14:textId="7745A087" w:rsidR="006A0B4D" w:rsidRDefault="006A0B4D" w:rsidP="006A0B4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Brad Hunter, Sr. Business Lender, VP, </w:t>
      </w:r>
      <w:r w:rsidRPr="00DE3736">
        <w:rPr>
          <w:rFonts w:ascii="Arial" w:hAnsi="Arial" w:cs="Arial"/>
          <w:sz w:val="24"/>
          <w:szCs w:val="24"/>
        </w:rPr>
        <w:t>bhunter@craft3.org, (503) 789-8120,</w:t>
      </w:r>
      <w:r w:rsidRPr="006A0B4D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A212BB">
          <w:rPr>
            <w:rStyle w:val="Hyperlink"/>
            <w:rFonts w:ascii="Arial" w:hAnsi="Arial" w:cs="Arial"/>
            <w:sz w:val="24"/>
            <w:szCs w:val="24"/>
          </w:rPr>
          <w:t>https://www.linkedin.com/in/brad-hunter-134a057</w:t>
        </w:r>
      </w:hyperlink>
    </w:p>
    <w:p w14:paraId="4C2F8D3A" w14:textId="77777777" w:rsidR="006A0B4D" w:rsidRDefault="006A0B4D" w:rsidP="006A0B4D">
      <w:pPr>
        <w:rPr>
          <w:rFonts w:ascii="Arial" w:hAnsi="Arial" w:cs="Arial"/>
          <w:sz w:val="24"/>
          <w:szCs w:val="24"/>
        </w:rPr>
      </w:pPr>
    </w:p>
    <w:p w14:paraId="4F5C7011" w14:textId="77777777" w:rsidR="00370300" w:rsidRDefault="00370300" w:rsidP="006A0B4D">
      <w:pPr>
        <w:rPr>
          <w:rFonts w:ascii="Arial" w:hAnsi="Arial" w:cs="Arial"/>
          <w:sz w:val="24"/>
          <w:szCs w:val="24"/>
        </w:rPr>
      </w:pPr>
    </w:p>
    <w:p w14:paraId="3B323F4F" w14:textId="28441006" w:rsidR="00370300" w:rsidRDefault="006A0B4D" w:rsidP="006A0B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Burns Paiute Tribe</w:t>
      </w:r>
      <w:r>
        <w:rPr>
          <w:rFonts w:ascii="Arial" w:hAnsi="Arial" w:cs="Arial"/>
          <w:sz w:val="24"/>
          <w:szCs w:val="24"/>
        </w:rPr>
        <w:br/>
        <w:t xml:space="preserve">100 </w:t>
      </w:r>
      <w:proofErr w:type="spellStart"/>
      <w:r>
        <w:rPr>
          <w:rFonts w:ascii="Arial" w:hAnsi="Arial" w:cs="Arial"/>
          <w:sz w:val="24"/>
          <w:szCs w:val="24"/>
        </w:rPr>
        <w:t>Pasigo</w:t>
      </w:r>
      <w:proofErr w:type="spellEnd"/>
      <w:r>
        <w:rPr>
          <w:rFonts w:ascii="Arial" w:hAnsi="Arial" w:cs="Arial"/>
          <w:sz w:val="24"/>
          <w:szCs w:val="24"/>
        </w:rPr>
        <w:t xml:space="preserve"> Street, Burns, OR 97720</w:t>
      </w:r>
      <w:r w:rsidR="00370300">
        <w:rPr>
          <w:rFonts w:ascii="Arial" w:hAnsi="Arial" w:cs="Arial"/>
          <w:sz w:val="24"/>
          <w:szCs w:val="24"/>
        </w:rPr>
        <w:br/>
      </w:r>
      <w:r w:rsidR="00370300" w:rsidRPr="00370300">
        <w:rPr>
          <w:rFonts w:ascii="Arial" w:hAnsi="Arial" w:cs="Arial"/>
          <w:sz w:val="24"/>
          <w:szCs w:val="24"/>
        </w:rPr>
        <w:t>(541) 573-1910</w:t>
      </w:r>
      <w:r w:rsidR="00370300">
        <w:rPr>
          <w:rFonts w:ascii="Arial" w:hAnsi="Arial" w:cs="Arial"/>
          <w:sz w:val="24"/>
          <w:szCs w:val="24"/>
        </w:rPr>
        <w:br/>
      </w:r>
      <w:hyperlink r:id="rId12" w:history="1">
        <w:r w:rsidR="00370300" w:rsidRPr="00A212BB">
          <w:rPr>
            <w:rStyle w:val="Hyperlink"/>
            <w:rFonts w:ascii="Arial" w:hAnsi="Arial" w:cs="Arial"/>
            <w:sz w:val="24"/>
            <w:szCs w:val="24"/>
          </w:rPr>
          <w:t>https://burnspaiute-nsn.gov/</w:t>
        </w:r>
      </w:hyperlink>
    </w:p>
    <w:p w14:paraId="1EDD6DD5" w14:textId="1B63C978" w:rsidR="00DE3736" w:rsidRDefault="00370300" w:rsidP="0037030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Logan Hunt, Economic and Community Development Coordinator, </w:t>
      </w:r>
      <w:r w:rsidRPr="00DE3736">
        <w:rPr>
          <w:rFonts w:ascii="Arial" w:hAnsi="Arial" w:cs="Arial"/>
          <w:sz w:val="24"/>
          <w:szCs w:val="24"/>
        </w:rPr>
        <w:t>logan.hunt@burnspaiute-nsn.gov, (503) 913-7317</w:t>
      </w:r>
      <w:r w:rsidR="006A0B4D" w:rsidRPr="00370300">
        <w:rPr>
          <w:rFonts w:ascii="Arial" w:hAnsi="Arial" w:cs="Arial"/>
          <w:sz w:val="24"/>
          <w:szCs w:val="24"/>
        </w:rPr>
        <w:br/>
      </w:r>
    </w:p>
    <w:p w14:paraId="1ACA7299" w14:textId="2C6993B8" w:rsidR="00370300" w:rsidRDefault="00370300" w:rsidP="003703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Lake County Resources Initiative</w:t>
      </w:r>
      <w:r>
        <w:rPr>
          <w:rFonts w:ascii="Arial" w:hAnsi="Arial" w:cs="Arial"/>
          <w:sz w:val="24"/>
          <w:szCs w:val="24"/>
        </w:rPr>
        <w:br/>
      </w:r>
      <w:r w:rsidRPr="00DE3736">
        <w:rPr>
          <w:rFonts w:ascii="Arial" w:hAnsi="Arial" w:cs="Arial"/>
          <w:sz w:val="24"/>
          <w:szCs w:val="24"/>
        </w:rPr>
        <w:t>100 North D St. Suite 202</w:t>
      </w:r>
      <w:r>
        <w:rPr>
          <w:rFonts w:ascii="Arial" w:hAnsi="Arial" w:cs="Arial"/>
          <w:sz w:val="24"/>
          <w:szCs w:val="24"/>
        </w:rPr>
        <w:t>,</w:t>
      </w:r>
      <w:r w:rsidRPr="00DE3736">
        <w:rPr>
          <w:rFonts w:ascii="Arial" w:hAnsi="Arial" w:cs="Arial"/>
          <w:sz w:val="24"/>
          <w:szCs w:val="24"/>
        </w:rPr>
        <w:t xml:space="preserve"> Lakeview, OR, 97630</w:t>
      </w:r>
      <w:r>
        <w:rPr>
          <w:rFonts w:ascii="Arial" w:hAnsi="Arial" w:cs="Arial"/>
          <w:sz w:val="24"/>
          <w:szCs w:val="24"/>
        </w:rPr>
        <w:br/>
        <w:t>(541) 947-5461</w:t>
      </w:r>
      <w:r>
        <w:rPr>
          <w:rFonts w:ascii="Arial" w:hAnsi="Arial" w:cs="Arial"/>
          <w:sz w:val="24"/>
          <w:szCs w:val="24"/>
        </w:rPr>
        <w:br/>
      </w:r>
      <w:hyperlink r:id="rId13" w:history="1">
        <w:r w:rsidRPr="00A212BB">
          <w:rPr>
            <w:rStyle w:val="Hyperlink"/>
            <w:rFonts w:ascii="Arial" w:hAnsi="Arial" w:cs="Arial"/>
            <w:sz w:val="24"/>
            <w:szCs w:val="24"/>
          </w:rPr>
          <w:t>http://lcri.org/</w:t>
        </w:r>
      </w:hyperlink>
    </w:p>
    <w:p w14:paraId="06D07506" w14:textId="3CD3811D" w:rsidR="00370300" w:rsidRDefault="00DE3736" w:rsidP="00DE373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70300">
        <w:rPr>
          <w:rFonts w:ascii="Arial" w:hAnsi="Arial" w:cs="Arial"/>
          <w:sz w:val="24"/>
          <w:szCs w:val="24"/>
        </w:rPr>
        <w:t xml:space="preserve">Johnathan Van Roekel, </w:t>
      </w:r>
      <w:r w:rsidR="00370300" w:rsidRPr="00370300">
        <w:rPr>
          <w:rFonts w:ascii="Arial" w:hAnsi="Arial" w:cs="Arial"/>
          <w:sz w:val="24"/>
          <w:szCs w:val="24"/>
        </w:rPr>
        <w:t>Interim Execu</w:t>
      </w:r>
      <w:r w:rsidR="00370300">
        <w:rPr>
          <w:rFonts w:ascii="Arial" w:hAnsi="Arial" w:cs="Arial"/>
          <w:sz w:val="24"/>
          <w:szCs w:val="24"/>
        </w:rPr>
        <w:t>tive Director,</w:t>
      </w:r>
      <w:r w:rsidRPr="00370300">
        <w:rPr>
          <w:rFonts w:ascii="Arial" w:hAnsi="Arial" w:cs="Arial"/>
          <w:sz w:val="24"/>
          <w:szCs w:val="24"/>
        </w:rPr>
        <w:t xml:space="preserve"> johnathan.vanroekel@lcri.org, (507) 649-1493, </w:t>
      </w:r>
      <w:hyperlink r:id="rId14" w:history="1">
        <w:r w:rsidR="00875B10" w:rsidRPr="00A212BB">
          <w:rPr>
            <w:rStyle w:val="Hyperlink"/>
            <w:rFonts w:ascii="Arial" w:hAnsi="Arial" w:cs="Arial"/>
            <w:sz w:val="24"/>
            <w:szCs w:val="24"/>
          </w:rPr>
          <w:t>https://www.linkedin.com/in/johnathan-van-roekel-aa0614116</w:t>
        </w:r>
      </w:hyperlink>
    </w:p>
    <w:p w14:paraId="3A65D6D4" w14:textId="3A930974" w:rsidR="00875B10" w:rsidRPr="00875B10" w:rsidRDefault="00875B10" w:rsidP="00875B10">
      <w:pPr>
        <w:pStyle w:val="ListParagraph"/>
        <w:rPr>
          <w:rFonts w:ascii="Arial" w:hAnsi="Arial" w:cs="Arial"/>
          <w:sz w:val="24"/>
          <w:szCs w:val="24"/>
        </w:rPr>
      </w:pPr>
    </w:p>
    <w:p w14:paraId="24DC7F32" w14:textId="47AF44D9" w:rsidR="00DE3736" w:rsidRDefault="00370300" w:rsidP="00DE37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Wallowa Resources</w:t>
      </w:r>
      <w:r>
        <w:rPr>
          <w:rFonts w:ascii="Arial" w:hAnsi="Arial" w:cs="Arial"/>
          <w:sz w:val="24"/>
          <w:szCs w:val="24"/>
        </w:rPr>
        <w:br/>
        <w:t>401 NE 1</w:t>
      </w:r>
      <w:r w:rsidRPr="00370300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St., Suite A</w:t>
      </w:r>
      <w:r>
        <w:rPr>
          <w:rFonts w:ascii="Arial" w:hAnsi="Arial" w:cs="Arial"/>
          <w:sz w:val="24"/>
          <w:szCs w:val="24"/>
        </w:rPr>
        <w:br/>
        <w:t>Enterprise, OR 97828</w:t>
      </w:r>
      <w:r>
        <w:rPr>
          <w:rFonts w:ascii="Arial" w:hAnsi="Arial" w:cs="Arial"/>
          <w:sz w:val="24"/>
          <w:szCs w:val="24"/>
        </w:rPr>
        <w:br/>
        <w:t>(541) 426-8053 ex. 52</w:t>
      </w:r>
      <w:r>
        <w:rPr>
          <w:rFonts w:ascii="Arial" w:hAnsi="Arial" w:cs="Arial"/>
          <w:sz w:val="24"/>
          <w:szCs w:val="24"/>
        </w:rPr>
        <w:br/>
      </w:r>
      <w:hyperlink r:id="rId15" w:history="1">
        <w:r w:rsidRPr="00A212BB">
          <w:rPr>
            <w:rStyle w:val="Hyperlink"/>
            <w:rFonts w:ascii="Arial" w:hAnsi="Arial" w:cs="Arial"/>
            <w:sz w:val="24"/>
            <w:szCs w:val="24"/>
          </w:rPr>
          <w:t>https://www.wallowaresources.org/</w:t>
        </w:r>
      </w:hyperlink>
    </w:p>
    <w:p w14:paraId="638B8E7B" w14:textId="73927970" w:rsidR="00DE3736" w:rsidRDefault="00DE3736" w:rsidP="00DE373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70300">
        <w:rPr>
          <w:rFonts w:ascii="Arial" w:hAnsi="Arial" w:cs="Arial"/>
          <w:sz w:val="24"/>
          <w:szCs w:val="24"/>
        </w:rPr>
        <w:t xml:space="preserve">Joseph Basile, </w:t>
      </w:r>
      <w:r w:rsidR="00370300">
        <w:rPr>
          <w:rFonts w:ascii="Arial" w:hAnsi="Arial" w:cs="Arial"/>
          <w:sz w:val="24"/>
          <w:szCs w:val="24"/>
        </w:rPr>
        <w:t xml:space="preserve">Community Energy Program Manager, </w:t>
      </w:r>
      <w:r w:rsidRPr="00370300">
        <w:rPr>
          <w:rFonts w:ascii="Arial" w:hAnsi="Arial" w:cs="Arial"/>
          <w:sz w:val="24"/>
          <w:szCs w:val="24"/>
        </w:rPr>
        <w:t xml:space="preserve">joe@wallowaresources.org, (541) 561-4426, </w:t>
      </w:r>
      <w:hyperlink r:id="rId16" w:history="1">
        <w:r w:rsidR="00875B10" w:rsidRPr="00A212BB">
          <w:rPr>
            <w:rStyle w:val="Hyperlink"/>
            <w:rFonts w:ascii="Arial" w:hAnsi="Arial" w:cs="Arial"/>
            <w:sz w:val="24"/>
            <w:szCs w:val="24"/>
          </w:rPr>
          <w:t>https://www.linkedin.com/in/joseph-basile-446370235</w:t>
        </w:r>
      </w:hyperlink>
    </w:p>
    <w:p w14:paraId="30290D54" w14:textId="77777777" w:rsidR="00875B10" w:rsidRDefault="00875B10" w:rsidP="00875B10">
      <w:pPr>
        <w:rPr>
          <w:rFonts w:ascii="Arial" w:hAnsi="Arial" w:cs="Arial"/>
          <w:sz w:val="24"/>
          <w:szCs w:val="24"/>
        </w:rPr>
      </w:pPr>
    </w:p>
    <w:p w14:paraId="0C4AD40B" w14:textId="59D19F33" w:rsidR="00875B10" w:rsidRPr="00875B10" w:rsidRDefault="00875B10" w:rsidP="00875B10">
      <w:pPr>
        <w:rPr>
          <w:rFonts w:ascii="Arial" w:hAnsi="Arial" w:cs="Arial"/>
          <w:sz w:val="24"/>
          <w:szCs w:val="24"/>
        </w:rPr>
      </w:pPr>
      <w:r w:rsidRPr="00875B10">
        <w:rPr>
          <w:rFonts w:ascii="Arial" w:hAnsi="Arial" w:cs="Arial"/>
          <w:b/>
          <w:bCs/>
          <w:sz w:val="24"/>
          <w:szCs w:val="24"/>
          <w:u w:val="single"/>
        </w:rPr>
        <w:t>City/State</w:t>
      </w:r>
      <w:r>
        <w:rPr>
          <w:rFonts w:ascii="Arial" w:hAnsi="Arial" w:cs="Arial"/>
          <w:sz w:val="24"/>
          <w:szCs w:val="24"/>
        </w:rPr>
        <w:t>: Portland, Oregon</w:t>
      </w:r>
    </w:p>
    <w:sectPr w:rsidR="00875B10" w:rsidRPr="00875B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75704"/>
    <w:multiLevelType w:val="hybridMultilevel"/>
    <w:tmpl w:val="5720D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864C9"/>
    <w:multiLevelType w:val="hybridMultilevel"/>
    <w:tmpl w:val="AF143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123097">
    <w:abstractNumId w:val="0"/>
  </w:num>
  <w:num w:numId="2" w16cid:durableId="579212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B3A"/>
    <w:rsid w:val="00370300"/>
    <w:rsid w:val="004E07DC"/>
    <w:rsid w:val="005608B8"/>
    <w:rsid w:val="006A0B4D"/>
    <w:rsid w:val="007E5B3A"/>
    <w:rsid w:val="00875B10"/>
    <w:rsid w:val="00DE3736"/>
    <w:rsid w:val="00D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3D85C"/>
  <w15:chartTrackingRefBased/>
  <w15:docId w15:val="{7A835310-0E39-42FC-9456-3A266EF6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5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37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37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callahan@sustainablenorthwest.org" TargetMode="External"/><Relationship Id="rId13" Type="http://schemas.openxmlformats.org/officeDocument/2006/relationships/hyperlink" Target="http://lcri.org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nkedin.com/in/nicholas-burnett-54309a1aa" TargetMode="External"/><Relationship Id="rId12" Type="http://schemas.openxmlformats.org/officeDocument/2006/relationships/hyperlink" Target="https://burnspaiute-nsn.gov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linkedin.com/in/joseph-basile-44637023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sustainablenorthwest.org/" TargetMode="External"/><Relationship Id="rId11" Type="http://schemas.openxmlformats.org/officeDocument/2006/relationships/hyperlink" Target="https://www.linkedin.com/in/brad-hunter-134a057" TargetMode="External"/><Relationship Id="rId5" Type="http://schemas.openxmlformats.org/officeDocument/2006/relationships/hyperlink" Target="https://www.youtube.com/watch?v=EiRviAnPDUw" TargetMode="External"/><Relationship Id="rId15" Type="http://schemas.openxmlformats.org/officeDocument/2006/relationships/hyperlink" Target="https://www.wallowaresources.org/" TargetMode="External"/><Relationship Id="rId10" Type="http://schemas.openxmlformats.org/officeDocument/2006/relationships/hyperlink" Target="https://www.craft3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in/bridgetannecallahan-" TargetMode="External"/><Relationship Id="rId14" Type="http://schemas.openxmlformats.org/officeDocument/2006/relationships/hyperlink" Target="https://www.linkedin.com/in/johnathan-van-roekel-aa06141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2123</Characters>
  <Application>Microsoft Office Word</Application>
  <DocSecurity>0</DocSecurity>
  <Lines>81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Burnett</dc:creator>
  <cp:keywords/>
  <dc:description/>
  <cp:lastModifiedBy>Nick Burnett</cp:lastModifiedBy>
  <cp:revision>3</cp:revision>
  <dcterms:created xsi:type="dcterms:W3CDTF">2023-05-23T23:41:00Z</dcterms:created>
  <dcterms:modified xsi:type="dcterms:W3CDTF">2023-05-24T01:53:00Z</dcterms:modified>
</cp:coreProperties>
</file>